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4BD6D" w14:textId="77777777" w:rsidR="0003362C" w:rsidRPr="00C32DC8" w:rsidRDefault="0003362C" w:rsidP="0003362C">
      <w:pPr>
        <w:widowControl w:val="0"/>
        <w:autoSpaceDE w:val="0"/>
        <w:autoSpaceDN w:val="0"/>
        <w:adjustRightInd w:val="0"/>
        <w:jc w:val="center"/>
        <w:rPr>
          <w:rFonts w:ascii="Palatino" w:eastAsia="Palatino" w:hAnsi="Palatino" w:cs="Palatino"/>
          <w:b/>
          <w:bCs/>
          <w:sz w:val="36"/>
          <w:szCs w:val="36"/>
        </w:rPr>
      </w:pPr>
      <w:r w:rsidRPr="00C32DC8">
        <w:rPr>
          <w:rFonts w:ascii="Palatino" w:eastAsia="Palatino" w:hAnsi="Palatino" w:cs="Palatino"/>
          <w:b/>
          <w:bCs/>
          <w:sz w:val="36"/>
          <w:szCs w:val="36"/>
        </w:rPr>
        <w:t>20</w:t>
      </w:r>
      <w:r>
        <w:rPr>
          <w:rFonts w:ascii="Palatino" w:eastAsia="Palatino" w:hAnsi="Palatino" w:cs="Palatino"/>
          <w:b/>
          <w:bCs/>
          <w:sz w:val="36"/>
          <w:szCs w:val="36"/>
        </w:rPr>
        <w:t>20</w:t>
      </w:r>
      <w:r w:rsidRPr="00C32DC8">
        <w:rPr>
          <w:rFonts w:ascii="Palatino" w:eastAsia="Palatino" w:hAnsi="Palatino" w:cs="Palatino"/>
          <w:b/>
          <w:bCs/>
          <w:sz w:val="36"/>
          <w:szCs w:val="36"/>
        </w:rPr>
        <w:t xml:space="preserve"> </w:t>
      </w:r>
      <w:r>
        <w:rPr>
          <w:rFonts w:ascii="Palatino" w:eastAsia="Palatino" w:hAnsi="Palatino" w:cs="Palatino"/>
          <w:b/>
          <w:bCs/>
          <w:sz w:val="36"/>
          <w:szCs w:val="36"/>
        </w:rPr>
        <w:t>C</w:t>
      </w:r>
      <w:r w:rsidRPr="00C32DC8">
        <w:rPr>
          <w:rFonts w:ascii="Palatino" w:eastAsia="Palatino" w:hAnsi="Palatino" w:cs="Palatino"/>
          <w:b/>
          <w:bCs/>
          <w:sz w:val="36"/>
          <w:szCs w:val="36"/>
        </w:rPr>
        <w:t xml:space="preserve">P Unit 6: </w:t>
      </w:r>
      <w:bookmarkStart w:id="0" w:name="_GoBack"/>
      <w:bookmarkEnd w:id="0"/>
    </w:p>
    <w:p w14:paraId="5999C4B5" w14:textId="3E1F55A7" w:rsidR="0003362C" w:rsidRPr="00C32DC8" w:rsidRDefault="0003362C" w:rsidP="0066733E">
      <w:pPr>
        <w:widowControl w:val="0"/>
        <w:autoSpaceDE w:val="0"/>
        <w:autoSpaceDN w:val="0"/>
        <w:adjustRightInd w:val="0"/>
        <w:jc w:val="center"/>
        <w:rPr>
          <w:rFonts w:ascii="Palatino" w:eastAsia="Palatino" w:hAnsi="Palatino" w:cs="Palatino"/>
          <w:b/>
          <w:bCs/>
          <w:sz w:val="36"/>
          <w:szCs w:val="36"/>
        </w:rPr>
      </w:pPr>
      <w:r>
        <w:rPr>
          <w:rFonts w:ascii="Palatino" w:eastAsia="Palatino" w:hAnsi="Palatino" w:cs="Palatino"/>
          <w:b/>
          <w:bCs/>
          <w:sz w:val="36"/>
          <w:szCs w:val="36"/>
        </w:rPr>
        <w:t xml:space="preserve">Current </w:t>
      </w:r>
      <w:r w:rsidRPr="00C32DC8">
        <w:rPr>
          <w:rFonts w:ascii="Palatino" w:eastAsia="Palatino" w:hAnsi="Palatino" w:cs="Palatino"/>
          <w:b/>
          <w:bCs/>
          <w:sz w:val="36"/>
          <w:szCs w:val="36"/>
        </w:rPr>
        <w:t>American Economic Realities</w:t>
      </w:r>
      <w:r w:rsidR="0066733E">
        <w:rPr>
          <w:rFonts w:ascii="Palatino" w:eastAsia="Palatino" w:hAnsi="Palatino" w:cs="Palatino"/>
          <w:b/>
          <w:bCs/>
          <w:sz w:val="36"/>
          <w:szCs w:val="36"/>
        </w:rPr>
        <w:t>, Systems of Government,</w:t>
      </w:r>
      <w:r>
        <w:rPr>
          <w:rFonts w:ascii="Palatino" w:eastAsia="Palatino" w:hAnsi="Palatino" w:cs="Palatino"/>
          <w:b/>
          <w:bCs/>
          <w:sz w:val="36"/>
          <w:szCs w:val="36"/>
        </w:rPr>
        <w:t xml:space="preserve"> and</w:t>
      </w:r>
      <w:r w:rsidR="0066733E">
        <w:rPr>
          <w:rFonts w:ascii="Palatino" w:eastAsia="Palatino" w:hAnsi="Palatino" w:cs="Palatino"/>
          <w:b/>
          <w:bCs/>
          <w:sz w:val="36"/>
          <w:szCs w:val="36"/>
        </w:rPr>
        <w:t xml:space="preserve"> </w:t>
      </w:r>
      <w:r w:rsidRPr="00C32DC8">
        <w:rPr>
          <w:rFonts w:ascii="Palatino" w:eastAsia="Palatino" w:hAnsi="Palatino" w:cs="Palatino"/>
          <w:b/>
          <w:bCs/>
          <w:sz w:val="36"/>
          <w:szCs w:val="36"/>
        </w:rPr>
        <w:t>the American Revolution</w:t>
      </w:r>
    </w:p>
    <w:p w14:paraId="7B1C3036" w14:textId="77777777" w:rsidR="0003362C" w:rsidRPr="00C32DC8" w:rsidRDefault="0003362C" w:rsidP="0003362C">
      <w:pPr>
        <w:widowControl w:val="0"/>
        <w:autoSpaceDE w:val="0"/>
        <w:autoSpaceDN w:val="0"/>
        <w:adjustRightInd w:val="0"/>
        <w:jc w:val="center"/>
        <w:rPr>
          <w:rFonts w:ascii="Palatino" w:eastAsia="Palatino" w:hAnsi="Palatino" w:cs="Palatino"/>
          <w:lang w:bidi="en-US"/>
        </w:rPr>
      </w:pPr>
    </w:p>
    <w:tbl>
      <w:tblPr>
        <w:tblStyle w:val="TableGrid"/>
        <w:tblW w:w="10944" w:type="dxa"/>
        <w:tblLayout w:type="fixed"/>
        <w:tblLook w:val="04A0" w:firstRow="1" w:lastRow="0" w:firstColumn="1" w:lastColumn="0" w:noHBand="0" w:noVBand="1"/>
      </w:tblPr>
      <w:tblGrid>
        <w:gridCol w:w="864"/>
        <w:gridCol w:w="864"/>
        <w:gridCol w:w="4608"/>
        <w:gridCol w:w="4608"/>
      </w:tblGrid>
      <w:tr w:rsidR="0003362C" w:rsidRPr="00C32DC8" w14:paraId="784F1C2B" w14:textId="77777777" w:rsidTr="00411C45">
        <w:tc>
          <w:tcPr>
            <w:tcW w:w="864" w:type="dxa"/>
          </w:tcPr>
          <w:p w14:paraId="38ECDCE6" w14:textId="05D41DDF" w:rsidR="0003362C" w:rsidRPr="00C32DC8" w:rsidRDefault="0015765D" w:rsidP="00411C45">
            <w:pPr>
              <w:rPr>
                <w:rFonts w:ascii="Palatino" w:eastAsia="Palatino" w:hAnsi="Palatino" w:cs="Palatino"/>
              </w:rPr>
            </w:pPr>
            <w:r w:rsidRPr="00C32DC8">
              <w:rPr>
                <w:rFonts w:ascii="Palatino" w:eastAsia="Palatino" w:hAnsi="Palatino" w:cs="Palatino"/>
              </w:rPr>
              <w:t>Mar.</w:t>
            </w:r>
          </w:p>
        </w:tc>
        <w:tc>
          <w:tcPr>
            <w:tcW w:w="864" w:type="dxa"/>
          </w:tcPr>
          <w:p w14:paraId="71E3452F" w14:textId="77777777" w:rsidR="0003362C" w:rsidRPr="00C32DC8" w:rsidRDefault="0003362C" w:rsidP="00411C45">
            <w:pPr>
              <w:rPr>
                <w:rFonts w:ascii="Palatino" w:hAnsi="Palatino"/>
              </w:rPr>
            </w:pPr>
            <w:r w:rsidRPr="00C32DC8">
              <w:rPr>
                <w:rFonts w:ascii="Palatino" w:hAnsi="Palatino"/>
              </w:rPr>
              <w:t>9 M</w:t>
            </w:r>
          </w:p>
        </w:tc>
        <w:tc>
          <w:tcPr>
            <w:tcW w:w="4608" w:type="dxa"/>
            <w:vAlign w:val="center"/>
          </w:tcPr>
          <w:p w14:paraId="038EB43D" w14:textId="77777777" w:rsidR="0003362C" w:rsidRDefault="0015765D" w:rsidP="00411C45">
            <w:pPr>
              <w:widowControl w:val="0"/>
              <w:autoSpaceDE w:val="0"/>
              <w:autoSpaceDN w:val="0"/>
              <w:adjustRightInd w:val="0"/>
              <w:rPr>
                <w:rFonts w:ascii="Palatino" w:eastAsia="Palatino" w:hAnsi="Palatino" w:cs="Palatino"/>
                <w:b/>
                <w:iCs/>
                <w:color w:val="000000" w:themeColor="text1"/>
                <w:lang w:bidi="en-US"/>
              </w:rPr>
            </w:pPr>
            <w:r w:rsidRPr="00C32DC8">
              <w:rPr>
                <w:rFonts w:ascii="Palatino" w:eastAsia="Palatino" w:hAnsi="Palatino" w:cs="Palatino"/>
                <w:b/>
                <w:color w:val="000000" w:themeColor="text1"/>
                <w:lang w:bidi="en-US"/>
              </w:rPr>
              <w:t xml:space="preserve">Explain: </w:t>
            </w:r>
            <w:r w:rsidR="008F51BD">
              <w:rPr>
                <w:rFonts w:ascii="Palatino" w:eastAsia="Palatino" w:hAnsi="Palatino" w:cs="Palatino"/>
                <w:b/>
                <w:color w:val="000000" w:themeColor="text1"/>
                <w:lang w:bidi="en-US"/>
              </w:rPr>
              <w:t>Remote Learning</w:t>
            </w:r>
            <w:r>
              <w:rPr>
                <w:rFonts w:ascii="Palatino" w:eastAsia="Palatino" w:hAnsi="Palatino" w:cs="Palatino"/>
                <w:b/>
                <w:iCs/>
                <w:color w:val="000000" w:themeColor="text1"/>
                <w:lang w:bidi="en-US"/>
              </w:rPr>
              <w:t xml:space="preserve"> </w:t>
            </w:r>
            <w:r w:rsidR="008F51BD">
              <w:rPr>
                <w:rFonts w:ascii="Palatino" w:eastAsia="Palatino" w:hAnsi="Palatino" w:cs="Palatino"/>
                <w:b/>
                <w:iCs/>
                <w:color w:val="000000" w:themeColor="text1"/>
                <w:lang w:bidi="en-US"/>
              </w:rPr>
              <w:t>– Lectures, Q &amp; A, and Quizzes</w:t>
            </w:r>
          </w:p>
          <w:p w14:paraId="23F32D9B" w14:textId="77777777" w:rsidR="008F51BD" w:rsidRDefault="008F51BD" w:rsidP="00411C45">
            <w:pPr>
              <w:widowControl w:val="0"/>
              <w:autoSpaceDE w:val="0"/>
              <w:autoSpaceDN w:val="0"/>
              <w:adjustRightInd w:val="0"/>
              <w:rPr>
                <w:rFonts w:ascii="Palatino" w:eastAsia="Palatino" w:hAnsi="Palatino" w:cs="Palatino"/>
                <w:b/>
                <w:iCs/>
                <w:color w:val="000000" w:themeColor="text1"/>
                <w:lang w:bidi="en-US"/>
              </w:rPr>
            </w:pPr>
          </w:p>
          <w:p w14:paraId="19626B32" w14:textId="77777777" w:rsidR="008F51BD" w:rsidRDefault="008F51BD" w:rsidP="00411C45">
            <w:pPr>
              <w:widowControl w:val="0"/>
              <w:autoSpaceDE w:val="0"/>
              <w:autoSpaceDN w:val="0"/>
              <w:adjustRightInd w:val="0"/>
              <w:rPr>
                <w:rFonts w:ascii="Palatino" w:eastAsia="Palatino" w:hAnsi="Palatino" w:cs="Palatino"/>
                <w:b/>
                <w:iCs/>
                <w:color w:val="000000" w:themeColor="text1"/>
                <w:lang w:bidi="en-US"/>
              </w:rPr>
            </w:pPr>
            <w:r>
              <w:rPr>
                <w:rFonts w:ascii="Palatino" w:eastAsia="Palatino" w:hAnsi="Palatino" w:cs="Palatino"/>
                <w:b/>
                <w:iCs/>
                <w:color w:val="000000" w:themeColor="text1"/>
                <w:lang w:bidi="en-US"/>
              </w:rPr>
              <w:t>Lecture: Anarchy and Totalitarianism</w:t>
            </w:r>
          </w:p>
          <w:p w14:paraId="616A22AF" w14:textId="77777777" w:rsidR="00107806" w:rsidRPr="00107806" w:rsidRDefault="00107806" w:rsidP="00411C45">
            <w:pPr>
              <w:widowControl w:val="0"/>
              <w:autoSpaceDE w:val="0"/>
              <w:autoSpaceDN w:val="0"/>
              <w:adjustRightInd w:val="0"/>
              <w:rPr>
                <w:rFonts w:ascii="Palatino" w:eastAsia="Palatino" w:hAnsi="Palatino" w:cs="Palatino"/>
                <w:bCs/>
                <w:iCs/>
                <w:color w:val="000000" w:themeColor="text1"/>
                <w:lang w:bidi="en-US"/>
              </w:rPr>
            </w:pPr>
          </w:p>
          <w:p w14:paraId="7D9BC62E" w14:textId="7BC61F8E" w:rsidR="00107806" w:rsidRPr="00C32DC8" w:rsidRDefault="00107806" w:rsidP="00411C45">
            <w:pPr>
              <w:widowControl w:val="0"/>
              <w:autoSpaceDE w:val="0"/>
              <w:autoSpaceDN w:val="0"/>
              <w:adjustRightInd w:val="0"/>
              <w:rPr>
                <w:rFonts w:ascii="Palatino" w:hAnsi="Palatino" w:cs="Tahoma"/>
                <w:color w:val="000000" w:themeColor="text1"/>
                <w:lang w:bidi="en-US"/>
              </w:rPr>
            </w:pPr>
            <w:r w:rsidRPr="00107806">
              <w:rPr>
                <w:rFonts w:ascii="Palatino" w:eastAsia="Palatino" w:hAnsi="Palatino" w:cs="Palatino"/>
                <w:bCs/>
                <w:iCs/>
                <w:color w:val="000000" w:themeColor="text1"/>
                <w:lang w:bidi="en-US"/>
              </w:rPr>
              <w:t>Know: Root Words, Structure of Power, Transfer of Power, Strengths, Weaknesses, and Examples</w:t>
            </w:r>
          </w:p>
        </w:tc>
        <w:tc>
          <w:tcPr>
            <w:tcW w:w="4608" w:type="dxa"/>
            <w:vAlign w:val="center"/>
          </w:tcPr>
          <w:p w14:paraId="5C0ED5E9" w14:textId="40DFD610" w:rsidR="0015765D" w:rsidRPr="00C32DC8" w:rsidRDefault="0003362C" w:rsidP="0015765D">
            <w:pPr>
              <w:widowControl w:val="0"/>
              <w:autoSpaceDE w:val="0"/>
              <w:autoSpaceDN w:val="0"/>
              <w:adjustRightInd w:val="0"/>
              <w:rPr>
                <w:rFonts w:ascii="Palatino" w:hAnsi="Palatino" w:cs="Tahoma"/>
                <w:b/>
                <w:bCs/>
                <w:color w:val="000000" w:themeColor="text1"/>
                <w:lang w:bidi="en-US"/>
              </w:rPr>
            </w:pPr>
            <w:r w:rsidRPr="00C32DC8">
              <w:rPr>
                <w:rFonts w:ascii="Palatino" w:hAnsi="Palatino"/>
              </w:rPr>
              <w:br/>
            </w:r>
            <w:r w:rsidR="0015765D">
              <w:rPr>
                <w:rFonts w:ascii="Palatino" w:hAnsi="Palatino"/>
              </w:rPr>
              <w:t>-</w:t>
            </w:r>
          </w:p>
          <w:p w14:paraId="38C85419" w14:textId="32DC2349" w:rsidR="0003362C" w:rsidRPr="00C32DC8" w:rsidRDefault="0003362C" w:rsidP="00411C45">
            <w:pPr>
              <w:widowControl w:val="0"/>
              <w:autoSpaceDE w:val="0"/>
              <w:autoSpaceDN w:val="0"/>
              <w:adjustRightInd w:val="0"/>
              <w:rPr>
                <w:rFonts w:ascii="Palatino" w:hAnsi="Palatino" w:cs="Tahoma"/>
                <w:b/>
                <w:bCs/>
                <w:color w:val="000000" w:themeColor="text1"/>
                <w:lang w:bidi="en-US"/>
              </w:rPr>
            </w:pPr>
          </w:p>
        </w:tc>
      </w:tr>
      <w:tr w:rsidR="008F51BD" w:rsidRPr="00C32DC8" w14:paraId="08CE4749" w14:textId="77777777" w:rsidTr="00411C45">
        <w:tc>
          <w:tcPr>
            <w:tcW w:w="864" w:type="dxa"/>
          </w:tcPr>
          <w:p w14:paraId="6BDF520D" w14:textId="77777777" w:rsidR="008F51BD" w:rsidRPr="00C32DC8" w:rsidRDefault="008F51BD" w:rsidP="00411C45">
            <w:pPr>
              <w:rPr>
                <w:rFonts w:ascii="Palatino" w:eastAsia="Palatino" w:hAnsi="Palatino" w:cs="Palatino"/>
              </w:rPr>
            </w:pPr>
          </w:p>
        </w:tc>
        <w:tc>
          <w:tcPr>
            <w:tcW w:w="864" w:type="dxa"/>
          </w:tcPr>
          <w:p w14:paraId="715BB488" w14:textId="1026B0E7" w:rsidR="008F51BD" w:rsidRPr="00C32DC8" w:rsidRDefault="008F51BD" w:rsidP="008F51BD">
            <w:pPr>
              <w:rPr>
                <w:rFonts w:ascii="Palatino" w:hAnsi="Palatino"/>
              </w:rPr>
            </w:pPr>
            <w:r w:rsidRPr="00C32DC8">
              <w:rPr>
                <w:rFonts w:ascii="Palatino" w:hAnsi="Palatino"/>
              </w:rPr>
              <w:t>10 T</w:t>
            </w:r>
          </w:p>
        </w:tc>
        <w:tc>
          <w:tcPr>
            <w:tcW w:w="4608" w:type="dxa"/>
            <w:vAlign w:val="center"/>
          </w:tcPr>
          <w:p w14:paraId="6DF37734" w14:textId="77777777" w:rsidR="008F51BD" w:rsidRDefault="008F51BD" w:rsidP="00411C45">
            <w:pPr>
              <w:widowControl w:val="0"/>
              <w:autoSpaceDE w:val="0"/>
              <w:autoSpaceDN w:val="0"/>
              <w:adjustRightInd w:val="0"/>
              <w:rPr>
                <w:rFonts w:ascii="Palatino" w:eastAsia="Palatino" w:hAnsi="Palatino" w:cs="Palatino"/>
                <w:b/>
                <w:color w:val="000000" w:themeColor="text1"/>
                <w:lang w:bidi="en-US"/>
              </w:rPr>
            </w:pPr>
            <w:r>
              <w:rPr>
                <w:rFonts w:ascii="Palatino" w:eastAsia="Palatino" w:hAnsi="Palatino" w:cs="Palatino"/>
                <w:b/>
                <w:color w:val="000000" w:themeColor="text1"/>
                <w:lang w:bidi="en-US"/>
              </w:rPr>
              <w:t xml:space="preserve">Lecture (“On-Line”): Autocracy, </w:t>
            </w:r>
            <w:r w:rsidR="00107806">
              <w:rPr>
                <w:rFonts w:ascii="Palatino" w:eastAsia="Palatino" w:hAnsi="Palatino" w:cs="Palatino"/>
                <w:b/>
                <w:color w:val="000000" w:themeColor="text1"/>
                <w:lang w:bidi="en-US"/>
              </w:rPr>
              <w:t>Aristocracy, and Democracy</w:t>
            </w:r>
          </w:p>
          <w:p w14:paraId="69F6EF3F" w14:textId="77777777" w:rsidR="00247BAF" w:rsidRDefault="00247BAF" w:rsidP="00247BAF">
            <w:pPr>
              <w:widowControl w:val="0"/>
              <w:autoSpaceDE w:val="0"/>
              <w:autoSpaceDN w:val="0"/>
              <w:adjustRightInd w:val="0"/>
              <w:rPr>
                <w:rFonts w:ascii="Palatino" w:eastAsia="Palatino" w:hAnsi="Palatino" w:cs="Palatino"/>
                <w:color w:val="000000" w:themeColor="text1"/>
                <w:lang w:bidi="en-US"/>
              </w:rPr>
            </w:pPr>
          </w:p>
          <w:p w14:paraId="6629B054" w14:textId="41453926" w:rsidR="00247BAF" w:rsidRPr="00247BAF" w:rsidRDefault="00247BAF" w:rsidP="00411C45">
            <w:pPr>
              <w:widowControl w:val="0"/>
              <w:autoSpaceDE w:val="0"/>
              <w:autoSpaceDN w:val="0"/>
              <w:adjustRightInd w:val="0"/>
              <w:rPr>
                <w:rFonts w:ascii="Palatino" w:eastAsia="Palatino" w:hAnsi="Palatino" w:cs="Palatino"/>
                <w:color w:val="000000" w:themeColor="text1"/>
                <w:lang w:bidi="en-US"/>
              </w:rPr>
            </w:pPr>
            <w:r>
              <w:rPr>
                <w:rFonts w:ascii="Palatino" w:eastAsia="Palatino" w:hAnsi="Palatino" w:cs="Palatino"/>
                <w:color w:val="000000" w:themeColor="text1"/>
                <w:lang w:bidi="en-US"/>
              </w:rPr>
              <w:t>Bring Your Devices!!!</w:t>
            </w:r>
          </w:p>
        </w:tc>
        <w:tc>
          <w:tcPr>
            <w:tcW w:w="4608" w:type="dxa"/>
            <w:vAlign w:val="center"/>
          </w:tcPr>
          <w:p w14:paraId="685E6825" w14:textId="66F92698" w:rsidR="008F51BD" w:rsidRPr="00C32DC8" w:rsidRDefault="00F84D3A" w:rsidP="0015765D">
            <w:pPr>
              <w:widowControl w:val="0"/>
              <w:autoSpaceDE w:val="0"/>
              <w:autoSpaceDN w:val="0"/>
              <w:adjustRightInd w:val="0"/>
              <w:rPr>
                <w:rFonts w:ascii="Palatino" w:hAnsi="Palatino"/>
              </w:rPr>
            </w:pPr>
            <w:r>
              <w:rPr>
                <w:rFonts w:ascii="Palatino" w:hAnsi="Palatino"/>
              </w:rPr>
              <w:t>-</w:t>
            </w:r>
          </w:p>
        </w:tc>
      </w:tr>
      <w:tr w:rsidR="008F51BD" w:rsidRPr="00C32DC8" w14:paraId="70B359CC" w14:textId="77777777" w:rsidTr="00411C45">
        <w:tc>
          <w:tcPr>
            <w:tcW w:w="864" w:type="dxa"/>
          </w:tcPr>
          <w:p w14:paraId="1F097133" w14:textId="77777777" w:rsidR="008F51BD" w:rsidRPr="00C32DC8" w:rsidRDefault="008F51BD" w:rsidP="00411C45">
            <w:pPr>
              <w:rPr>
                <w:rFonts w:ascii="Palatino" w:eastAsia="Palatino" w:hAnsi="Palatino" w:cs="Palatino"/>
              </w:rPr>
            </w:pPr>
          </w:p>
        </w:tc>
        <w:tc>
          <w:tcPr>
            <w:tcW w:w="864" w:type="dxa"/>
          </w:tcPr>
          <w:p w14:paraId="484869E0" w14:textId="3DB95229" w:rsidR="008F51BD" w:rsidRPr="00C32DC8" w:rsidRDefault="00107806" w:rsidP="00411C45">
            <w:pPr>
              <w:rPr>
                <w:rFonts w:ascii="Palatino" w:hAnsi="Palatino"/>
              </w:rPr>
            </w:pPr>
            <w:r w:rsidRPr="00C32DC8">
              <w:rPr>
                <w:rFonts w:ascii="Palatino" w:hAnsi="Palatino"/>
              </w:rPr>
              <w:t>11 W</w:t>
            </w:r>
          </w:p>
        </w:tc>
        <w:tc>
          <w:tcPr>
            <w:tcW w:w="4608" w:type="dxa"/>
            <w:vAlign w:val="center"/>
          </w:tcPr>
          <w:p w14:paraId="7AA5D16A" w14:textId="77777777" w:rsidR="008F51BD" w:rsidRDefault="00107806" w:rsidP="00411C45">
            <w:pPr>
              <w:widowControl w:val="0"/>
              <w:autoSpaceDE w:val="0"/>
              <w:autoSpaceDN w:val="0"/>
              <w:adjustRightInd w:val="0"/>
              <w:rPr>
                <w:rFonts w:ascii="Palatino" w:eastAsia="Palatino" w:hAnsi="Palatino" w:cs="Palatino"/>
                <w:b/>
                <w:color w:val="000000" w:themeColor="text1"/>
                <w:lang w:bidi="en-US"/>
              </w:rPr>
            </w:pPr>
            <w:r>
              <w:rPr>
                <w:rFonts w:ascii="Palatino" w:eastAsia="Palatino" w:hAnsi="Palatino" w:cs="Palatino"/>
                <w:b/>
                <w:color w:val="000000" w:themeColor="text1"/>
                <w:lang w:bidi="en-US"/>
              </w:rPr>
              <w:t>Quiz (“On-Line”): Systems of Government</w:t>
            </w:r>
          </w:p>
          <w:p w14:paraId="64CFE984" w14:textId="77777777" w:rsidR="00247BAF" w:rsidRDefault="00247BAF" w:rsidP="00411C45">
            <w:pPr>
              <w:widowControl w:val="0"/>
              <w:autoSpaceDE w:val="0"/>
              <w:autoSpaceDN w:val="0"/>
              <w:adjustRightInd w:val="0"/>
              <w:rPr>
                <w:rFonts w:ascii="Palatino" w:eastAsia="Palatino" w:hAnsi="Palatino" w:cs="Palatino"/>
                <w:b/>
                <w:color w:val="000000" w:themeColor="text1"/>
                <w:lang w:bidi="en-US"/>
              </w:rPr>
            </w:pPr>
          </w:p>
          <w:p w14:paraId="7B10DCBF" w14:textId="77777777" w:rsidR="00247BAF" w:rsidRDefault="00247BAF" w:rsidP="00411C45">
            <w:pPr>
              <w:widowControl w:val="0"/>
              <w:autoSpaceDE w:val="0"/>
              <w:autoSpaceDN w:val="0"/>
              <w:adjustRightInd w:val="0"/>
              <w:rPr>
                <w:rFonts w:ascii="Palatino" w:eastAsia="Palatino" w:hAnsi="Palatino" w:cs="Palatino"/>
                <w:color w:val="000000" w:themeColor="text1"/>
                <w:lang w:bidi="en-US"/>
              </w:rPr>
            </w:pPr>
            <w:r>
              <w:rPr>
                <w:rFonts w:ascii="Palatino" w:eastAsia="Palatino" w:hAnsi="Palatino" w:cs="Palatino"/>
                <w:color w:val="000000" w:themeColor="text1"/>
                <w:lang w:bidi="en-US"/>
              </w:rPr>
              <w:t>Bring Your Devices!!!</w:t>
            </w:r>
          </w:p>
          <w:p w14:paraId="5BDB84BE" w14:textId="77777777" w:rsidR="00591A9C" w:rsidRDefault="00591A9C" w:rsidP="00411C45">
            <w:pPr>
              <w:widowControl w:val="0"/>
              <w:autoSpaceDE w:val="0"/>
              <w:autoSpaceDN w:val="0"/>
              <w:adjustRightInd w:val="0"/>
              <w:rPr>
                <w:rFonts w:ascii="Palatino" w:eastAsia="Palatino" w:hAnsi="Palatino" w:cs="Palatino"/>
                <w:color w:val="000000" w:themeColor="text1"/>
                <w:lang w:bidi="en-US"/>
              </w:rPr>
            </w:pPr>
          </w:p>
          <w:p w14:paraId="1D1280A2" w14:textId="10A9C888" w:rsidR="00591A9C" w:rsidRPr="00247BAF" w:rsidRDefault="00591A9C" w:rsidP="00411C45">
            <w:pPr>
              <w:widowControl w:val="0"/>
              <w:autoSpaceDE w:val="0"/>
              <w:autoSpaceDN w:val="0"/>
              <w:adjustRightInd w:val="0"/>
              <w:rPr>
                <w:rFonts w:ascii="Palatino" w:eastAsia="Palatino" w:hAnsi="Palatino" w:cs="Palatino"/>
                <w:color w:val="000000" w:themeColor="text1"/>
                <w:lang w:bidi="en-US"/>
              </w:rPr>
            </w:pPr>
            <w:r>
              <w:rPr>
                <w:rFonts w:ascii="Palatino" w:eastAsia="Palatino" w:hAnsi="Palatino" w:cs="Palatino"/>
                <w:color w:val="000000" w:themeColor="text1"/>
                <w:lang w:bidi="en-US"/>
              </w:rPr>
              <w:t>I assign the Wealth Distribution Homework for Tomorrow (20 pts.)</w:t>
            </w:r>
          </w:p>
        </w:tc>
        <w:tc>
          <w:tcPr>
            <w:tcW w:w="4608" w:type="dxa"/>
            <w:vAlign w:val="center"/>
          </w:tcPr>
          <w:p w14:paraId="69DD7A8D" w14:textId="7F4A8096" w:rsidR="008F51BD" w:rsidRPr="00C32DC8" w:rsidRDefault="00F84D3A" w:rsidP="0015765D">
            <w:pPr>
              <w:widowControl w:val="0"/>
              <w:autoSpaceDE w:val="0"/>
              <w:autoSpaceDN w:val="0"/>
              <w:adjustRightInd w:val="0"/>
              <w:rPr>
                <w:rFonts w:ascii="Palatino" w:hAnsi="Palatino"/>
              </w:rPr>
            </w:pPr>
            <w:r>
              <w:rPr>
                <w:rFonts w:ascii="Palatino" w:hAnsi="Palatino"/>
              </w:rPr>
              <w:t>-</w:t>
            </w:r>
          </w:p>
        </w:tc>
      </w:tr>
      <w:tr w:rsidR="0003362C" w:rsidRPr="00C32DC8" w14:paraId="069E1B06" w14:textId="77777777" w:rsidTr="00411C45">
        <w:tc>
          <w:tcPr>
            <w:tcW w:w="864" w:type="dxa"/>
          </w:tcPr>
          <w:p w14:paraId="0DF89CB4" w14:textId="77777777" w:rsidR="0003362C" w:rsidRPr="00C32DC8" w:rsidRDefault="0003362C" w:rsidP="00411C45">
            <w:pPr>
              <w:rPr>
                <w:rFonts w:ascii="Palatino" w:hAnsi="Palatino"/>
              </w:rPr>
            </w:pPr>
          </w:p>
        </w:tc>
        <w:tc>
          <w:tcPr>
            <w:tcW w:w="864" w:type="dxa"/>
          </w:tcPr>
          <w:p w14:paraId="43DA0A2F" w14:textId="4FA70167" w:rsidR="0003362C" w:rsidRPr="00C32DC8" w:rsidRDefault="00107806" w:rsidP="00411C45">
            <w:pPr>
              <w:rPr>
                <w:rFonts w:ascii="Palatino" w:hAnsi="Palatino"/>
              </w:rPr>
            </w:pPr>
            <w:r w:rsidRPr="00C32DC8">
              <w:rPr>
                <w:rFonts w:ascii="Palatino" w:hAnsi="Palatino"/>
              </w:rPr>
              <w:t>12 Th</w:t>
            </w:r>
          </w:p>
        </w:tc>
        <w:tc>
          <w:tcPr>
            <w:tcW w:w="4608" w:type="dxa"/>
          </w:tcPr>
          <w:p w14:paraId="60D2151E" w14:textId="492DA919" w:rsidR="0015765D" w:rsidRPr="00C32DC8" w:rsidRDefault="00591A9C" w:rsidP="0015765D">
            <w:pPr>
              <w:widowControl w:val="0"/>
              <w:autoSpaceDE w:val="0"/>
              <w:autoSpaceDN w:val="0"/>
              <w:adjustRightInd w:val="0"/>
              <w:rPr>
                <w:rFonts w:ascii="Palatino" w:eastAsia="Palatino" w:hAnsi="Palatino" w:cs="Palatino"/>
                <w:color w:val="000000" w:themeColor="text1"/>
                <w:lang w:bidi="en-US"/>
              </w:rPr>
            </w:pPr>
            <w:r>
              <w:rPr>
                <w:rFonts w:ascii="Palatino" w:eastAsia="Palatino" w:hAnsi="Palatino" w:cs="Palatino"/>
                <w:color w:val="000000" w:themeColor="text1"/>
                <w:lang w:bidi="en-US"/>
              </w:rPr>
              <w:t xml:space="preserve">In-Class </w:t>
            </w:r>
            <w:r w:rsidR="00247BAF">
              <w:rPr>
                <w:rFonts w:ascii="Palatino" w:eastAsia="Palatino" w:hAnsi="Palatino" w:cs="Palatino"/>
                <w:color w:val="000000" w:themeColor="text1"/>
                <w:lang w:bidi="en-US"/>
              </w:rPr>
              <w:t>Prep</w:t>
            </w:r>
            <w:r>
              <w:rPr>
                <w:rFonts w:ascii="Palatino" w:eastAsia="Palatino" w:hAnsi="Palatino" w:cs="Palatino"/>
                <w:color w:val="000000" w:themeColor="text1"/>
                <w:lang w:bidi="en-US"/>
              </w:rPr>
              <w:t>. of</w:t>
            </w:r>
            <w:r w:rsidR="00247BAF">
              <w:rPr>
                <w:rFonts w:ascii="Palatino" w:eastAsia="Palatino" w:hAnsi="Palatino" w:cs="Palatino"/>
                <w:color w:val="000000" w:themeColor="text1"/>
                <w:lang w:bidi="en-US"/>
              </w:rPr>
              <w:t xml:space="preserve"> </w:t>
            </w:r>
            <w:proofErr w:type="spellStart"/>
            <w:r w:rsidR="008B7365">
              <w:rPr>
                <w:rFonts w:ascii="Palatino" w:eastAsia="Palatino" w:hAnsi="Palatino" w:cs="Palatino"/>
                <w:color w:val="000000" w:themeColor="text1"/>
                <w:lang w:bidi="en-US"/>
              </w:rPr>
              <w:t>Domhof</w:t>
            </w:r>
            <w:proofErr w:type="spellEnd"/>
            <w:r w:rsidR="008B7365">
              <w:rPr>
                <w:rFonts w:ascii="Palatino" w:eastAsia="Palatino" w:hAnsi="Palatino" w:cs="Palatino"/>
                <w:color w:val="000000" w:themeColor="text1"/>
                <w:lang w:bidi="en-US"/>
              </w:rPr>
              <w:t xml:space="preserve"> </w:t>
            </w:r>
            <w:r w:rsidR="0015765D" w:rsidRPr="00C32DC8">
              <w:rPr>
                <w:rFonts w:ascii="Palatino" w:eastAsia="Palatino" w:hAnsi="Palatino" w:cs="Palatino"/>
                <w:color w:val="000000" w:themeColor="text1"/>
                <w:lang w:bidi="en-US"/>
              </w:rPr>
              <w:t xml:space="preserve">Vocabulary: </w:t>
            </w:r>
          </w:p>
          <w:p w14:paraId="23D66891" w14:textId="56DE767C" w:rsidR="0003362C" w:rsidRDefault="00591A9C" w:rsidP="0015765D">
            <w:pPr>
              <w:widowControl w:val="0"/>
              <w:autoSpaceDE w:val="0"/>
              <w:autoSpaceDN w:val="0"/>
              <w:adjustRightInd w:val="0"/>
              <w:rPr>
                <w:rFonts w:ascii="Palatino" w:eastAsia="Palatino" w:hAnsi="Palatino" w:cs="Palatino"/>
                <w:i/>
                <w:iCs/>
                <w:color w:val="000000" w:themeColor="text1"/>
                <w:lang w:bidi="en-US"/>
              </w:rPr>
            </w:pPr>
            <w:r>
              <w:rPr>
                <w:rFonts w:ascii="Palatino" w:eastAsia="Palatino" w:hAnsi="Palatino" w:cs="Palatino"/>
                <w:i/>
                <w:iCs/>
                <w:color w:val="000000" w:themeColor="text1"/>
                <w:lang w:bidi="en-US"/>
              </w:rPr>
              <w:t>(See terms below – from full document)</w:t>
            </w:r>
          </w:p>
          <w:p w14:paraId="196FC330" w14:textId="77777777" w:rsidR="00591A9C" w:rsidRDefault="00591A9C" w:rsidP="0015765D">
            <w:pPr>
              <w:widowControl w:val="0"/>
              <w:autoSpaceDE w:val="0"/>
              <w:autoSpaceDN w:val="0"/>
              <w:adjustRightInd w:val="0"/>
              <w:rPr>
                <w:rFonts w:ascii="Palatino" w:eastAsia="Palatino" w:hAnsi="Palatino" w:cs="Palatino"/>
                <w:i/>
                <w:iCs/>
                <w:color w:val="000000" w:themeColor="text1"/>
                <w:lang w:bidi="en-US"/>
              </w:rPr>
            </w:pPr>
          </w:p>
          <w:p w14:paraId="18406E6D" w14:textId="06D9E3BA" w:rsidR="00591A9C" w:rsidRPr="00591A9C" w:rsidRDefault="00591A9C" w:rsidP="0015765D">
            <w:pPr>
              <w:widowControl w:val="0"/>
              <w:autoSpaceDE w:val="0"/>
              <w:autoSpaceDN w:val="0"/>
              <w:adjustRightInd w:val="0"/>
              <w:rPr>
                <w:rFonts w:ascii="Palatino" w:hAnsi="Palatino" w:cs="Palatino-Roman"/>
                <w:b/>
                <w:bCs/>
                <w:color w:val="000000"/>
                <w:szCs w:val="32"/>
                <w:lang w:bidi="en-US"/>
              </w:rPr>
            </w:pPr>
            <w:r w:rsidRPr="00591A9C">
              <w:rPr>
                <w:rFonts w:ascii="Palatino" w:eastAsia="Palatino" w:hAnsi="Palatino" w:cs="Palatino"/>
                <w:b/>
                <w:bCs/>
                <w:color w:val="000000" w:themeColor="text1"/>
                <w:lang w:bidi="en-US"/>
              </w:rPr>
              <w:t>Homework Due!!! (To Sub.)</w:t>
            </w:r>
          </w:p>
        </w:tc>
        <w:tc>
          <w:tcPr>
            <w:tcW w:w="4608" w:type="dxa"/>
          </w:tcPr>
          <w:p w14:paraId="42ACAAB6" w14:textId="1337C224" w:rsidR="0015765D" w:rsidRDefault="0015765D" w:rsidP="0015765D">
            <w:pPr>
              <w:widowControl w:val="0"/>
              <w:autoSpaceDE w:val="0"/>
              <w:autoSpaceDN w:val="0"/>
              <w:adjustRightInd w:val="0"/>
              <w:rPr>
                <w:rFonts w:ascii="Palatino" w:eastAsia="Palatino" w:hAnsi="Palatino" w:cs="Palatino"/>
                <w:color w:val="000000" w:themeColor="text1"/>
                <w:lang w:bidi="en-US"/>
              </w:rPr>
            </w:pPr>
            <w:r w:rsidRPr="00C32DC8">
              <w:rPr>
                <w:rFonts w:ascii="Palatino" w:eastAsia="Palatino" w:hAnsi="Palatino" w:cs="Palatino"/>
                <w:b/>
                <w:bCs/>
                <w:color w:val="000000" w:themeColor="text1"/>
                <w:lang w:bidi="en-US"/>
              </w:rPr>
              <w:t>Turn in “Wealth Distribution” Homework (you &amp; an adult – see below; do it BEFORE you read)</w:t>
            </w:r>
          </w:p>
          <w:p w14:paraId="144A5E82" w14:textId="77777777" w:rsidR="0015765D" w:rsidRDefault="0015765D" w:rsidP="0015765D">
            <w:pPr>
              <w:widowControl w:val="0"/>
              <w:autoSpaceDE w:val="0"/>
              <w:autoSpaceDN w:val="0"/>
              <w:adjustRightInd w:val="0"/>
              <w:rPr>
                <w:rFonts w:ascii="Palatino" w:eastAsia="Palatino" w:hAnsi="Palatino" w:cs="Palatino"/>
                <w:color w:val="000000" w:themeColor="text1"/>
                <w:lang w:bidi="en-US"/>
              </w:rPr>
            </w:pPr>
          </w:p>
          <w:p w14:paraId="7838AE28" w14:textId="77105CB1" w:rsidR="0015765D" w:rsidRPr="00C32DC8" w:rsidRDefault="0015765D" w:rsidP="0015765D">
            <w:pPr>
              <w:widowControl w:val="0"/>
              <w:autoSpaceDE w:val="0"/>
              <w:autoSpaceDN w:val="0"/>
              <w:adjustRightInd w:val="0"/>
              <w:rPr>
                <w:rFonts w:ascii="Palatino" w:hAnsi="Palatino" w:cs="Palatino-Roman"/>
                <w:color w:val="000000"/>
                <w:szCs w:val="32"/>
                <w:lang w:bidi="en-US"/>
              </w:rPr>
            </w:pPr>
            <w:r w:rsidRPr="00C32DC8">
              <w:rPr>
                <w:rFonts w:ascii="Palatino" w:eastAsia="Palatino" w:hAnsi="Palatino" w:cs="Palatino"/>
                <w:color w:val="000000" w:themeColor="text1"/>
                <w:lang w:bidi="en-US"/>
              </w:rPr>
              <w:t>‡</w:t>
            </w:r>
          </w:p>
          <w:p w14:paraId="317E24DA" w14:textId="77777777" w:rsidR="0015765D" w:rsidRPr="00C32DC8" w:rsidRDefault="0015765D" w:rsidP="0015765D">
            <w:pPr>
              <w:widowControl w:val="0"/>
              <w:autoSpaceDE w:val="0"/>
              <w:autoSpaceDN w:val="0"/>
              <w:adjustRightInd w:val="0"/>
              <w:rPr>
                <w:rFonts w:ascii="Palatino" w:hAnsi="Palatino" w:cs="Palatino-Roman"/>
                <w:color w:val="000000"/>
                <w:szCs w:val="32"/>
                <w:lang w:bidi="en-US"/>
              </w:rPr>
            </w:pPr>
            <w:r w:rsidRPr="00C32DC8">
              <w:rPr>
                <w:rFonts w:ascii="Palatino" w:eastAsia="Palatino" w:hAnsi="Palatino" w:cs="Palatino"/>
                <w:b/>
                <w:bCs/>
                <w:color w:val="000000" w:themeColor="text1"/>
                <w:u w:val="single"/>
                <w:lang w:bidi="en-US"/>
              </w:rPr>
              <w:t>STOP after “Home Ownership”</w:t>
            </w:r>
          </w:p>
          <w:p w14:paraId="75BD9F88" w14:textId="4F587D76" w:rsidR="0003362C" w:rsidRPr="00C32DC8" w:rsidRDefault="0015765D" w:rsidP="0015765D">
            <w:pPr>
              <w:rPr>
                <w:rFonts w:ascii="Palatino" w:hAnsi="Palatino"/>
              </w:rPr>
            </w:pPr>
            <w:hyperlink r:id="rId6">
              <w:r w:rsidRPr="00C32DC8">
                <w:rPr>
                  <w:rStyle w:val="Hyperlink"/>
                  <w:rFonts w:ascii="Palatino" w:eastAsia="Palatino" w:hAnsi="Palatino" w:cs="Palatino"/>
                  <w:lang w:bidi="en-US"/>
                </w:rPr>
                <w:t>http://www2.ucsc.edu/whorulesamerica/power/wealth.html</w:t>
              </w:r>
            </w:hyperlink>
          </w:p>
        </w:tc>
      </w:tr>
      <w:tr w:rsidR="00247BAF" w:rsidRPr="00C32DC8" w14:paraId="3B751EF9" w14:textId="77777777" w:rsidTr="00411C45">
        <w:tc>
          <w:tcPr>
            <w:tcW w:w="864" w:type="dxa"/>
          </w:tcPr>
          <w:p w14:paraId="047E7E6D" w14:textId="77777777" w:rsidR="00247BAF" w:rsidRPr="00C32DC8" w:rsidRDefault="00247BAF" w:rsidP="00411C45">
            <w:pPr>
              <w:rPr>
                <w:rFonts w:ascii="Palatino" w:hAnsi="Palatino"/>
              </w:rPr>
            </w:pPr>
          </w:p>
        </w:tc>
        <w:tc>
          <w:tcPr>
            <w:tcW w:w="864" w:type="dxa"/>
          </w:tcPr>
          <w:p w14:paraId="1A4B8565" w14:textId="77777777" w:rsidR="00591A9C" w:rsidRPr="00C32DC8" w:rsidRDefault="00591A9C" w:rsidP="00591A9C">
            <w:pPr>
              <w:rPr>
                <w:rFonts w:ascii="Palatino" w:hAnsi="Palatino"/>
              </w:rPr>
            </w:pPr>
            <w:r w:rsidRPr="00C32DC8">
              <w:rPr>
                <w:rFonts w:ascii="Palatino" w:hAnsi="Palatino"/>
              </w:rPr>
              <w:t>13 F</w:t>
            </w:r>
          </w:p>
          <w:p w14:paraId="03C4CF14" w14:textId="5E493301" w:rsidR="00247BAF" w:rsidRPr="00C32DC8" w:rsidRDefault="00591A9C" w:rsidP="00591A9C">
            <w:pPr>
              <w:rPr>
                <w:rFonts w:ascii="Palatino" w:hAnsi="Palatino"/>
              </w:rPr>
            </w:pPr>
            <w:r w:rsidRPr="00C32DC8">
              <w:rPr>
                <w:rFonts w:ascii="Palatino" w:hAnsi="Palatino"/>
                <w:i/>
              </w:rPr>
              <w:t>Rally</w:t>
            </w:r>
          </w:p>
        </w:tc>
        <w:tc>
          <w:tcPr>
            <w:tcW w:w="4608" w:type="dxa"/>
          </w:tcPr>
          <w:p w14:paraId="0DBD627F" w14:textId="77777777" w:rsidR="00247BAF" w:rsidRDefault="00247BAF" w:rsidP="00247BAF">
            <w:pPr>
              <w:widowControl w:val="0"/>
              <w:autoSpaceDE w:val="0"/>
              <w:autoSpaceDN w:val="0"/>
              <w:adjustRightInd w:val="0"/>
              <w:rPr>
                <w:rFonts w:ascii="Palatino" w:eastAsia="Palatino" w:hAnsi="Palatino" w:cs="Palatino"/>
                <w:color w:val="000000" w:themeColor="text1"/>
                <w:lang w:bidi="en-US"/>
              </w:rPr>
            </w:pPr>
            <w:r>
              <w:rPr>
                <w:rFonts w:ascii="Palatino" w:eastAsia="Palatino" w:hAnsi="Palatino" w:cs="Palatino"/>
                <w:color w:val="000000" w:themeColor="text1"/>
                <w:lang w:bidi="en-US"/>
              </w:rPr>
              <w:t>On-Line Vocabulary Quiz (In Class)</w:t>
            </w:r>
          </w:p>
          <w:p w14:paraId="3578632D" w14:textId="77777777" w:rsidR="00247BAF" w:rsidRPr="00A36C46" w:rsidRDefault="00247BAF" w:rsidP="00247BAF">
            <w:pPr>
              <w:widowControl w:val="0"/>
              <w:autoSpaceDE w:val="0"/>
              <w:autoSpaceDN w:val="0"/>
              <w:adjustRightInd w:val="0"/>
              <w:rPr>
                <w:rFonts w:ascii="Palatino" w:hAnsi="Palatino" w:cs="Palatino-Roman"/>
                <w:color w:val="000000"/>
                <w:szCs w:val="32"/>
                <w:lang w:bidi="en-US"/>
              </w:rPr>
            </w:pPr>
            <w:r w:rsidRPr="00A36C46">
              <w:rPr>
                <w:rFonts w:ascii="Palatino" w:eastAsia="Palatino" w:hAnsi="Palatino" w:cs="Palatino"/>
                <w:color w:val="000000" w:themeColor="text1"/>
                <w:lang w:bidi="en-US"/>
              </w:rPr>
              <w:t xml:space="preserve">Q: </w:t>
            </w:r>
            <w:proofErr w:type="spellStart"/>
            <w:r w:rsidRPr="00A36C46">
              <w:rPr>
                <w:rFonts w:ascii="Palatino" w:eastAsia="Palatino" w:hAnsi="Palatino" w:cs="Palatino"/>
                <w:color w:val="000000" w:themeColor="text1"/>
                <w:lang w:bidi="en-US"/>
              </w:rPr>
              <w:t>Domhof</w:t>
            </w:r>
            <w:proofErr w:type="spellEnd"/>
            <w:r w:rsidRPr="00A36C46">
              <w:rPr>
                <w:rFonts w:ascii="Palatino" w:eastAsia="Palatino" w:hAnsi="Palatino" w:cs="Palatino"/>
                <w:color w:val="000000" w:themeColor="text1"/>
                <w:lang w:bidi="en-US"/>
              </w:rPr>
              <w:t xml:space="preserve">: </w:t>
            </w:r>
            <w:r>
              <w:rPr>
                <w:rFonts w:ascii="Palatino" w:eastAsia="Palatino" w:hAnsi="Palatino" w:cs="Palatino"/>
                <w:color w:val="000000" w:themeColor="text1"/>
                <w:lang w:bidi="en-US"/>
              </w:rPr>
              <w:t xml:space="preserve">Vocab. </w:t>
            </w:r>
            <w:r w:rsidRPr="00A36C46">
              <w:rPr>
                <w:rFonts w:ascii="Palatino" w:eastAsia="Palatino" w:hAnsi="Palatino" w:cs="Palatino"/>
                <w:color w:val="000000" w:themeColor="text1"/>
                <w:lang w:bidi="en-US"/>
              </w:rPr>
              <w:t xml:space="preserve">Who Rules </w:t>
            </w:r>
            <w:proofErr w:type="gramStart"/>
            <w:r w:rsidRPr="00A36C46">
              <w:rPr>
                <w:rFonts w:ascii="Palatino" w:eastAsia="Palatino" w:hAnsi="Palatino" w:cs="Palatino"/>
                <w:color w:val="000000" w:themeColor="text1"/>
                <w:lang w:bidi="en-US"/>
              </w:rPr>
              <w:t>America?</w:t>
            </w:r>
            <w:r>
              <w:rPr>
                <w:rFonts w:ascii="Palatino" w:eastAsia="Palatino" w:hAnsi="Palatino" w:cs="Palatino"/>
                <w:color w:val="000000" w:themeColor="text1"/>
                <w:lang w:bidi="en-US"/>
              </w:rPr>
              <w:t>:</w:t>
            </w:r>
            <w:proofErr w:type="gramEnd"/>
            <w:r>
              <w:rPr>
                <w:rFonts w:ascii="Palatino" w:eastAsia="Palatino" w:hAnsi="Palatino" w:cs="Palatino"/>
                <w:color w:val="000000" w:themeColor="text1"/>
                <w:lang w:bidi="en-US"/>
              </w:rPr>
              <w:t xml:space="preserve"> </w:t>
            </w:r>
          </w:p>
          <w:p w14:paraId="6681824C" w14:textId="77777777" w:rsidR="00247BAF" w:rsidRDefault="00247BAF" w:rsidP="00247BAF">
            <w:pPr>
              <w:widowControl w:val="0"/>
              <w:autoSpaceDE w:val="0"/>
              <w:autoSpaceDN w:val="0"/>
              <w:adjustRightInd w:val="0"/>
              <w:rPr>
                <w:rFonts w:ascii="Palatino" w:eastAsia="Palatino" w:hAnsi="Palatino" w:cs="Palatino"/>
                <w:color w:val="000000" w:themeColor="text1"/>
                <w:lang w:bidi="en-US"/>
              </w:rPr>
            </w:pPr>
          </w:p>
          <w:p w14:paraId="11708C5B" w14:textId="77777777" w:rsidR="00247BAF" w:rsidRDefault="00247BAF" w:rsidP="00247BAF">
            <w:pPr>
              <w:widowControl w:val="0"/>
              <w:autoSpaceDE w:val="0"/>
              <w:autoSpaceDN w:val="0"/>
              <w:adjustRightInd w:val="0"/>
              <w:rPr>
                <w:rFonts w:ascii="Palatino" w:eastAsia="Palatino" w:hAnsi="Palatino" w:cs="Palatino"/>
                <w:color w:val="000000" w:themeColor="text1"/>
                <w:lang w:bidi="en-US"/>
              </w:rPr>
            </w:pPr>
            <w:r>
              <w:rPr>
                <w:rFonts w:ascii="Palatino" w:eastAsia="Palatino" w:hAnsi="Palatino" w:cs="Palatino"/>
                <w:color w:val="000000" w:themeColor="text1"/>
                <w:lang w:bidi="en-US"/>
              </w:rPr>
              <w:t>Bring Your Devices!!!</w:t>
            </w:r>
          </w:p>
          <w:p w14:paraId="3048DD93" w14:textId="77777777" w:rsidR="00247BAF" w:rsidRDefault="00247BAF" w:rsidP="0015765D">
            <w:pPr>
              <w:widowControl w:val="0"/>
              <w:autoSpaceDE w:val="0"/>
              <w:autoSpaceDN w:val="0"/>
              <w:adjustRightInd w:val="0"/>
              <w:rPr>
                <w:rFonts w:ascii="Palatino" w:eastAsia="Palatino" w:hAnsi="Palatino" w:cs="Palatino"/>
                <w:color w:val="000000" w:themeColor="text1"/>
                <w:lang w:bidi="en-US"/>
              </w:rPr>
            </w:pPr>
          </w:p>
        </w:tc>
        <w:tc>
          <w:tcPr>
            <w:tcW w:w="4608" w:type="dxa"/>
          </w:tcPr>
          <w:p w14:paraId="766929CA" w14:textId="20AB8452" w:rsidR="00247BAF" w:rsidRPr="00D76695" w:rsidRDefault="00D76695" w:rsidP="0015765D">
            <w:pPr>
              <w:widowControl w:val="0"/>
              <w:autoSpaceDE w:val="0"/>
              <w:autoSpaceDN w:val="0"/>
              <w:adjustRightInd w:val="0"/>
              <w:rPr>
                <w:rFonts w:ascii="Palatino" w:eastAsia="Palatino" w:hAnsi="Palatino" w:cs="Palatino"/>
                <w:color w:val="000000" w:themeColor="text1"/>
                <w:lang w:bidi="en-US"/>
              </w:rPr>
            </w:pPr>
            <w:r w:rsidRPr="00D76695">
              <w:rPr>
                <w:rFonts w:ascii="Palatino" w:eastAsia="Palatino" w:hAnsi="Palatino" w:cs="Palatino"/>
                <w:color w:val="000000" w:themeColor="text1"/>
                <w:lang w:bidi="en-US"/>
              </w:rPr>
              <w:t>-</w:t>
            </w:r>
          </w:p>
        </w:tc>
      </w:tr>
      <w:tr w:rsidR="0003362C" w:rsidRPr="00C32DC8" w14:paraId="0DC0BE4B" w14:textId="77777777" w:rsidTr="00411C45">
        <w:tc>
          <w:tcPr>
            <w:tcW w:w="864" w:type="dxa"/>
            <w:shd w:val="clear" w:color="auto" w:fill="D9D9D9"/>
          </w:tcPr>
          <w:p w14:paraId="637684E1" w14:textId="77777777" w:rsidR="0003362C" w:rsidRPr="00C32DC8" w:rsidRDefault="0003362C" w:rsidP="00411C45">
            <w:pPr>
              <w:rPr>
                <w:rFonts w:ascii="Palatino" w:hAnsi="Palatino"/>
              </w:rPr>
            </w:pPr>
          </w:p>
        </w:tc>
        <w:tc>
          <w:tcPr>
            <w:tcW w:w="864" w:type="dxa"/>
            <w:shd w:val="clear" w:color="auto" w:fill="D9D9D9"/>
          </w:tcPr>
          <w:p w14:paraId="54D49636" w14:textId="77777777" w:rsidR="0003362C" w:rsidRPr="00C32DC8" w:rsidRDefault="0003362C" w:rsidP="00411C45">
            <w:pPr>
              <w:rPr>
                <w:rFonts w:ascii="Palatino" w:hAnsi="Palatino"/>
              </w:rPr>
            </w:pPr>
            <w:r w:rsidRPr="00C32DC8">
              <w:rPr>
                <w:rFonts w:ascii="Palatino" w:hAnsi="Palatino"/>
              </w:rPr>
              <w:t>16 M</w:t>
            </w:r>
          </w:p>
        </w:tc>
        <w:tc>
          <w:tcPr>
            <w:tcW w:w="4608" w:type="dxa"/>
            <w:shd w:val="clear" w:color="auto" w:fill="D9D9D9"/>
            <w:vAlign w:val="center"/>
          </w:tcPr>
          <w:p w14:paraId="7A9373B9" w14:textId="77777777" w:rsidR="0003362C" w:rsidRPr="00C32DC8" w:rsidRDefault="0003362C" w:rsidP="00411C45">
            <w:pPr>
              <w:widowControl w:val="0"/>
              <w:autoSpaceDE w:val="0"/>
              <w:autoSpaceDN w:val="0"/>
              <w:adjustRightInd w:val="0"/>
              <w:rPr>
                <w:rFonts w:ascii="Palatino" w:eastAsia="Palatino" w:hAnsi="Palatino" w:cs="Palatino"/>
                <w:color w:val="000000" w:themeColor="text1"/>
                <w:lang w:bidi="en-US"/>
              </w:rPr>
            </w:pPr>
            <w:r w:rsidRPr="00C32DC8">
              <w:rPr>
                <w:rFonts w:ascii="Palatino" w:eastAsia="Palatino" w:hAnsi="Palatino" w:cs="Palatino"/>
                <w:color w:val="000000" w:themeColor="text1"/>
                <w:lang w:bidi="en-US"/>
              </w:rPr>
              <w:t>Teacher Hell Day</w:t>
            </w:r>
          </w:p>
          <w:p w14:paraId="05CB85CF" w14:textId="77777777" w:rsidR="0003362C" w:rsidRPr="00C32DC8" w:rsidRDefault="0003362C" w:rsidP="00411C45">
            <w:pPr>
              <w:widowControl w:val="0"/>
              <w:autoSpaceDE w:val="0"/>
              <w:autoSpaceDN w:val="0"/>
              <w:adjustRightInd w:val="0"/>
              <w:rPr>
                <w:rFonts w:ascii="Palatino" w:eastAsia="Palatino" w:hAnsi="Palatino" w:cs="Palatino"/>
                <w:color w:val="000000" w:themeColor="text1"/>
                <w:lang w:bidi="en-US"/>
              </w:rPr>
            </w:pPr>
            <w:r w:rsidRPr="00C32DC8">
              <w:rPr>
                <w:rFonts w:ascii="Palatino" w:eastAsia="Palatino" w:hAnsi="Palatino" w:cs="Palatino"/>
                <w:color w:val="000000" w:themeColor="text1"/>
                <w:lang w:bidi="en-US"/>
              </w:rPr>
              <w:t>***NO SCHOOL***</w:t>
            </w:r>
          </w:p>
        </w:tc>
        <w:tc>
          <w:tcPr>
            <w:tcW w:w="4608" w:type="dxa"/>
            <w:shd w:val="clear" w:color="auto" w:fill="D9D9D9"/>
            <w:vAlign w:val="center"/>
          </w:tcPr>
          <w:p w14:paraId="7F918C4F" w14:textId="555633B9" w:rsidR="00A03145" w:rsidRPr="00C32DC8" w:rsidRDefault="00591A9C" w:rsidP="00411C45">
            <w:pPr>
              <w:rPr>
                <w:rFonts w:ascii="Palatino" w:eastAsia="Palatino" w:hAnsi="Palatino" w:cs="Palatino"/>
                <w:lang w:bidi="en-US"/>
              </w:rPr>
            </w:pPr>
            <w:r>
              <w:rPr>
                <w:rFonts w:ascii="Palatino" w:eastAsia="Palatino" w:hAnsi="Palatino" w:cs="Palatino"/>
                <w:lang w:bidi="en-US"/>
              </w:rPr>
              <w:t>-</w:t>
            </w:r>
          </w:p>
        </w:tc>
      </w:tr>
      <w:tr w:rsidR="00591A9C" w:rsidRPr="00C32DC8" w14:paraId="615D4A99" w14:textId="77777777" w:rsidTr="00411C45">
        <w:tc>
          <w:tcPr>
            <w:tcW w:w="864" w:type="dxa"/>
          </w:tcPr>
          <w:p w14:paraId="1B6E0315" w14:textId="77777777" w:rsidR="00591A9C" w:rsidRPr="00C32DC8" w:rsidRDefault="00591A9C" w:rsidP="00A03145">
            <w:pPr>
              <w:rPr>
                <w:rFonts w:ascii="Palatino" w:hAnsi="Palatino"/>
              </w:rPr>
            </w:pPr>
          </w:p>
        </w:tc>
        <w:tc>
          <w:tcPr>
            <w:tcW w:w="864" w:type="dxa"/>
          </w:tcPr>
          <w:p w14:paraId="6678EC95" w14:textId="14211CAF" w:rsidR="00591A9C" w:rsidRPr="00C32DC8" w:rsidRDefault="00591A9C" w:rsidP="00A03145">
            <w:pPr>
              <w:rPr>
                <w:rFonts w:ascii="Palatino" w:hAnsi="Palatino"/>
              </w:rPr>
            </w:pPr>
            <w:r w:rsidRPr="00C32DC8">
              <w:rPr>
                <w:rFonts w:ascii="Palatino" w:hAnsi="Palatino"/>
              </w:rPr>
              <w:t>17 T</w:t>
            </w:r>
          </w:p>
        </w:tc>
        <w:tc>
          <w:tcPr>
            <w:tcW w:w="4608" w:type="dxa"/>
            <w:vAlign w:val="center"/>
          </w:tcPr>
          <w:p w14:paraId="5C1255EE" w14:textId="60F7877E" w:rsidR="00591A9C" w:rsidRDefault="00591A9C" w:rsidP="00591A9C">
            <w:pPr>
              <w:widowControl w:val="0"/>
              <w:autoSpaceDE w:val="0"/>
              <w:autoSpaceDN w:val="0"/>
              <w:adjustRightInd w:val="0"/>
              <w:rPr>
                <w:rFonts w:ascii="Palatino" w:eastAsia="Palatino" w:hAnsi="Palatino" w:cs="Palatino"/>
                <w:color w:val="000000" w:themeColor="text1"/>
                <w:lang w:bidi="en-US"/>
              </w:rPr>
            </w:pPr>
            <w:r>
              <w:rPr>
                <w:rFonts w:ascii="Palatino" w:eastAsia="Palatino" w:hAnsi="Palatino" w:cs="Palatino"/>
                <w:color w:val="000000" w:themeColor="text1"/>
                <w:lang w:bidi="en-US"/>
              </w:rPr>
              <w:t xml:space="preserve">On-Line </w:t>
            </w:r>
            <w:r w:rsidR="00D76695">
              <w:rPr>
                <w:rFonts w:ascii="Palatino" w:eastAsia="Palatino" w:hAnsi="Palatino" w:cs="Palatino"/>
                <w:color w:val="000000" w:themeColor="text1"/>
                <w:lang w:bidi="en-US"/>
              </w:rPr>
              <w:t>Lecture</w:t>
            </w:r>
            <w:r>
              <w:rPr>
                <w:rFonts w:ascii="Palatino" w:eastAsia="Palatino" w:hAnsi="Palatino" w:cs="Palatino"/>
                <w:color w:val="000000" w:themeColor="text1"/>
                <w:lang w:bidi="en-US"/>
              </w:rPr>
              <w:t xml:space="preserve"> </w:t>
            </w:r>
          </w:p>
          <w:p w14:paraId="4818F38F" w14:textId="46777200" w:rsidR="00591A9C" w:rsidRDefault="00591A9C" w:rsidP="00591A9C">
            <w:pPr>
              <w:widowControl w:val="0"/>
              <w:autoSpaceDE w:val="0"/>
              <w:autoSpaceDN w:val="0"/>
              <w:adjustRightInd w:val="0"/>
              <w:rPr>
                <w:rFonts w:ascii="Palatino" w:eastAsia="Palatino" w:hAnsi="Palatino" w:cs="Palatino"/>
                <w:color w:val="000000" w:themeColor="text1"/>
                <w:lang w:bidi="en-US"/>
              </w:rPr>
            </w:pPr>
            <w:r>
              <w:rPr>
                <w:rFonts w:ascii="Palatino" w:eastAsia="Palatino" w:hAnsi="Palatino" w:cs="Palatino"/>
                <w:color w:val="000000" w:themeColor="text1"/>
                <w:lang w:bidi="en-US"/>
              </w:rPr>
              <w:t>Q &amp; A on</w:t>
            </w:r>
            <w:r w:rsidRPr="00C32DC8">
              <w:rPr>
                <w:rFonts w:ascii="Palatino" w:eastAsia="Palatino" w:hAnsi="Palatino" w:cs="Palatino"/>
                <w:color w:val="000000" w:themeColor="text1"/>
                <w:lang w:bidi="en-US"/>
              </w:rPr>
              <w:t xml:space="preserve"> </w:t>
            </w:r>
            <w:proofErr w:type="spellStart"/>
            <w:r w:rsidRPr="00C32DC8">
              <w:rPr>
                <w:rFonts w:ascii="Palatino" w:eastAsia="Palatino" w:hAnsi="Palatino" w:cs="Palatino"/>
                <w:color w:val="000000" w:themeColor="text1"/>
                <w:lang w:bidi="en-US"/>
              </w:rPr>
              <w:t>Domhof</w:t>
            </w:r>
            <w:r>
              <w:rPr>
                <w:rFonts w:ascii="Palatino" w:eastAsia="Palatino" w:hAnsi="Palatino" w:cs="Palatino"/>
                <w:color w:val="000000" w:themeColor="text1"/>
                <w:lang w:bidi="en-US"/>
              </w:rPr>
              <w:t>’s</w:t>
            </w:r>
            <w:proofErr w:type="spellEnd"/>
            <w:r w:rsidRPr="00C32DC8">
              <w:rPr>
                <w:rFonts w:ascii="Palatino" w:eastAsia="Palatino" w:hAnsi="Palatino" w:cs="Palatino"/>
                <w:color w:val="000000" w:themeColor="text1"/>
                <w:lang w:bidi="en-US"/>
              </w:rPr>
              <w:t xml:space="preserve"> </w:t>
            </w:r>
            <w:r>
              <w:rPr>
                <w:rFonts w:ascii="Palatino" w:eastAsia="Palatino" w:hAnsi="Palatino" w:cs="Palatino"/>
                <w:color w:val="000000" w:themeColor="text1"/>
                <w:lang w:bidi="en-US"/>
              </w:rPr>
              <w:t>“</w:t>
            </w:r>
            <w:r w:rsidRPr="00C32DC8">
              <w:rPr>
                <w:rFonts w:ascii="Palatino" w:eastAsia="Palatino" w:hAnsi="Palatino" w:cs="Palatino"/>
                <w:color w:val="000000" w:themeColor="text1"/>
                <w:lang w:bidi="en-US"/>
              </w:rPr>
              <w:t>Who Rules America?</w:t>
            </w:r>
            <w:r>
              <w:rPr>
                <w:rFonts w:ascii="Palatino" w:eastAsia="Palatino" w:hAnsi="Palatino" w:cs="Palatino"/>
                <w:color w:val="000000" w:themeColor="text1"/>
                <w:lang w:bidi="en-US"/>
              </w:rPr>
              <w:t xml:space="preserve">” </w:t>
            </w:r>
            <w:r w:rsidRPr="00C32DC8">
              <w:rPr>
                <w:rFonts w:ascii="Palatino" w:eastAsia="Palatino" w:hAnsi="Palatino" w:cs="Palatino"/>
                <w:color w:val="000000" w:themeColor="text1"/>
                <w:lang w:bidi="en-US"/>
              </w:rPr>
              <w:t>(</w:t>
            </w:r>
            <w:r>
              <w:rPr>
                <w:rFonts w:ascii="Palatino" w:eastAsia="Palatino" w:hAnsi="Palatino" w:cs="Palatino"/>
                <w:color w:val="000000" w:themeColor="text1"/>
                <w:lang w:bidi="en-US"/>
              </w:rPr>
              <w:t>t</w:t>
            </w:r>
            <w:r w:rsidRPr="00C32DC8">
              <w:rPr>
                <w:rFonts w:ascii="Palatino" w:eastAsia="Palatino" w:hAnsi="Palatino" w:cs="Palatino"/>
                <w:color w:val="000000" w:themeColor="text1"/>
                <w:lang w:bidi="en-US"/>
              </w:rPr>
              <w:t>hrough “Home Ownership”)</w:t>
            </w:r>
          </w:p>
        </w:tc>
        <w:tc>
          <w:tcPr>
            <w:tcW w:w="4608" w:type="dxa"/>
            <w:vAlign w:val="center"/>
          </w:tcPr>
          <w:p w14:paraId="00449037" w14:textId="02B1A8DC" w:rsidR="00591A9C" w:rsidRPr="00591A9C" w:rsidRDefault="00591A9C" w:rsidP="00A03145">
            <w:pPr>
              <w:widowControl w:val="0"/>
              <w:autoSpaceDE w:val="0"/>
              <w:autoSpaceDN w:val="0"/>
              <w:adjustRightInd w:val="0"/>
              <w:rPr>
                <w:rFonts w:ascii="Palatino" w:hAnsi="Palatino"/>
              </w:rPr>
            </w:pPr>
            <w:r w:rsidRPr="00C32DC8">
              <w:rPr>
                <w:rFonts w:ascii="Palatino" w:eastAsia="Palatino" w:hAnsi="Palatino" w:cs="Palatino"/>
                <w:color w:val="000000" w:themeColor="text1"/>
                <w:lang w:bidi="en-US"/>
              </w:rPr>
              <w:t>∞</w:t>
            </w:r>
            <w:r>
              <w:rPr>
                <w:rFonts w:ascii="Palatino" w:hAnsi="Palatino"/>
              </w:rPr>
              <w:t xml:space="preserve"> </w:t>
            </w:r>
            <w:proofErr w:type="spellStart"/>
            <w:r w:rsidRPr="00C32DC8">
              <w:rPr>
                <w:rFonts w:ascii="Palatino" w:eastAsia="Palatino" w:hAnsi="Palatino" w:cs="Palatino"/>
                <w:color w:val="000000" w:themeColor="text1"/>
                <w:lang w:bidi="en-US"/>
              </w:rPr>
              <w:t>Domhof</w:t>
            </w:r>
            <w:proofErr w:type="spellEnd"/>
            <w:r w:rsidRPr="00C32DC8">
              <w:rPr>
                <w:rFonts w:ascii="Palatino" w:eastAsia="Palatino" w:hAnsi="Palatino" w:cs="Palatino"/>
                <w:color w:val="000000" w:themeColor="text1"/>
                <w:lang w:bidi="en-US"/>
              </w:rPr>
              <w:t>: Who Rules America? “Wealth, Income, &amp; Power”</w:t>
            </w:r>
            <w:r w:rsidRPr="00C32DC8">
              <w:rPr>
                <w:rFonts w:ascii="Palatino" w:hAnsi="Palatino" w:cs="Palatino-Roman"/>
                <w:color w:val="000000"/>
                <w:szCs w:val="32"/>
                <w:lang w:bidi="en-US"/>
              </w:rPr>
              <w:t xml:space="preserve"> </w:t>
            </w:r>
            <w:r w:rsidRPr="00C32DC8">
              <w:rPr>
                <w:rFonts w:ascii="Palatino" w:eastAsia="Palatino" w:hAnsi="Palatino" w:cs="Palatino"/>
                <w:color w:val="000000" w:themeColor="text1"/>
                <w:lang w:bidi="en-US"/>
              </w:rPr>
              <w:t>(read through “Home Ownership”) (2013)</w:t>
            </w:r>
          </w:p>
        </w:tc>
      </w:tr>
      <w:tr w:rsidR="00591A9C" w:rsidRPr="00C32DC8" w14:paraId="2A5C2E40" w14:textId="77777777" w:rsidTr="00411C45">
        <w:tc>
          <w:tcPr>
            <w:tcW w:w="864" w:type="dxa"/>
          </w:tcPr>
          <w:p w14:paraId="1DB31363" w14:textId="77777777" w:rsidR="00591A9C" w:rsidRPr="00C32DC8" w:rsidRDefault="00591A9C" w:rsidP="00A03145">
            <w:pPr>
              <w:rPr>
                <w:rFonts w:ascii="Palatino" w:hAnsi="Palatino"/>
              </w:rPr>
            </w:pPr>
          </w:p>
        </w:tc>
        <w:tc>
          <w:tcPr>
            <w:tcW w:w="864" w:type="dxa"/>
          </w:tcPr>
          <w:p w14:paraId="79FB6DBD" w14:textId="73A0DB9B" w:rsidR="00591A9C" w:rsidRPr="00C32DC8" w:rsidRDefault="00591A9C" w:rsidP="00A03145">
            <w:pPr>
              <w:rPr>
                <w:rFonts w:ascii="Palatino" w:hAnsi="Palatino"/>
              </w:rPr>
            </w:pPr>
            <w:r w:rsidRPr="00C32DC8">
              <w:rPr>
                <w:rFonts w:ascii="Palatino" w:hAnsi="Palatino"/>
              </w:rPr>
              <w:t>18 W</w:t>
            </w:r>
          </w:p>
        </w:tc>
        <w:tc>
          <w:tcPr>
            <w:tcW w:w="4608" w:type="dxa"/>
            <w:vAlign w:val="center"/>
          </w:tcPr>
          <w:p w14:paraId="3DADF561" w14:textId="3D91582A" w:rsidR="00591A9C" w:rsidRDefault="00591A9C" w:rsidP="00A03145">
            <w:pPr>
              <w:widowControl w:val="0"/>
              <w:autoSpaceDE w:val="0"/>
              <w:autoSpaceDN w:val="0"/>
              <w:adjustRightInd w:val="0"/>
              <w:rPr>
                <w:rFonts w:ascii="Palatino" w:eastAsia="Palatino" w:hAnsi="Palatino" w:cs="Palatino"/>
                <w:color w:val="000000" w:themeColor="text1"/>
                <w:lang w:bidi="en-US"/>
              </w:rPr>
            </w:pPr>
            <w:r>
              <w:rPr>
                <w:rFonts w:ascii="Palatino" w:eastAsia="Palatino" w:hAnsi="Palatino" w:cs="Palatino"/>
                <w:color w:val="000000" w:themeColor="text1"/>
                <w:lang w:bidi="en-US"/>
              </w:rPr>
              <w:t>On-Line Discussion</w:t>
            </w:r>
            <w:r w:rsidR="00D76695">
              <w:rPr>
                <w:rFonts w:ascii="Palatino" w:eastAsia="Palatino" w:hAnsi="Palatino" w:cs="Palatino"/>
                <w:color w:val="000000" w:themeColor="text1"/>
                <w:lang w:bidi="en-US"/>
              </w:rPr>
              <w:t xml:space="preserve"> and Q &amp; A</w:t>
            </w:r>
          </w:p>
        </w:tc>
        <w:tc>
          <w:tcPr>
            <w:tcW w:w="4608" w:type="dxa"/>
            <w:vAlign w:val="center"/>
          </w:tcPr>
          <w:p w14:paraId="5E23519E" w14:textId="74A7AA67" w:rsidR="00591A9C" w:rsidRPr="00C32DC8" w:rsidRDefault="00591A9C" w:rsidP="00591A9C">
            <w:pPr>
              <w:widowControl w:val="0"/>
              <w:autoSpaceDE w:val="0"/>
              <w:autoSpaceDN w:val="0"/>
              <w:adjustRightInd w:val="0"/>
              <w:rPr>
                <w:rFonts w:ascii="Palatino" w:hAnsi="Palatino" w:cs="Palatino-Roman"/>
                <w:color w:val="000000"/>
                <w:szCs w:val="32"/>
                <w:lang w:bidi="en-US"/>
              </w:rPr>
            </w:pPr>
            <w:r w:rsidRPr="00C32DC8">
              <w:rPr>
                <w:rFonts w:ascii="Palatino" w:eastAsia="Palatino" w:hAnsi="Palatino" w:cs="Palatino"/>
                <w:color w:val="000000" w:themeColor="text1"/>
                <w:lang w:bidi="en-US"/>
              </w:rPr>
              <w:t>∞</w:t>
            </w:r>
            <w:r>
              <w:rPr>
                <w:rFonts w:ascii="Palatino" w:eastAsia="Palatino" w:hAnsi="Palatino" w:cs="Palatino"/>
                <w:color w:val="000000" w:themeColor="text1"/>
                <w:lang w:bidi="en-US"/>
              </w:rPr>
              <w:t xml:space="preserve"> </w:t>
            </w:r>
            <w:proofErr w:type="spellStart"/>
            <w:r w:rsidRPr="00C32DC8">
              <w:rPr>
                <w:rFonts w:ascii="Palatino" w:eastAsia="Palatino" w:hAnsi="Palatino" w:cs="Palatino"/>
                <w:color w:val="000000" w:themeColor="text1"/>
                <w:lang w:bidi="en-US"/>
              </w:rPr>
              <w:t>Domhof</w:t>
            </w:r>
            <w:proofErr w:type="spellEnd"/>
            <w:r w:rsidRPr="00C32DC8">
              <w:rPr>
                <w:rFonts w:ascii="Palatino" w:eastAsia="Palatino" w:hAnsi="Palatino" w:cs="Palatino"/>
                <w:color w:val="000000" w:themeColor="text1"/>
                <w:lang w:bidi="en-US"/>
              </w:rPr>
              <w:t>: Who Rules America?</w:t>
            </w:r>
          </w:p>
          <w:p w14:paraId="55AB5EAE" w14:textId="0BFF0600" w:rsidR="00591A9C" w:rsidRPr="00C32DC8" w:rsidRDefault="00591A9C" w:rsidP="00591A9C">
            <w:pPr>
              <w:widowControl w:val="0"/>
              <w:autoSpaceDE w:val="0"/>
              <w:autoSpaceDN w:val="0"/>
              <w:adjustRightInd w:val="0"/>
              <w:rPr>
                <w:rFonts w:ascii="Palatino" w:eastAsia="Palatino" w:hAnsi="Palatino" w:cs="Palatino"/>
                <w:lang w:bidi="en-US"/>
              </w:rPr>
            </w:pPr>
            <w:r w:rsidRPr="00C32DC8">
              <w:rPr>
                <w:rFonts w:ascii="Palatino" w:eastAsia="Palatino" w:hAnsi="Palatino" w:cs="Palatino"/>
                <w:color w:val="000000" w:themeColor="text1"/>
                <w:lang w:bidi="en-US"/>
              </w:rPr>
              <w:t>(from “Wealth Distribution through “Income &amp; Power”)</w:t>
            </w:r>
          </w:p>
        </w:tc>
      </w:tr>
      <w:tr w:rsidR="00591A9C" w:rsidRPr="00C32DC8" w14:paraId="7BA5B5AC" w14:textId="77777777" w:rsidTr="00411C45">
        <w:tc>
          <w:tcPr>
            <w:tcW w:w="864" w:type="dxa"/>
          </w:tcPr>
          <w:p w14:paraId="1935D6C6" w14:textId="77777777" w:rsidR="00591A9C" w:rsidRPr="00C32DC8" w:rsidRDefault="00591A9C" w:rsidP="00A03145">
            <w:pPr>
              <w:rPr>
                <w:rFonts w:ascii="Palatino" w:hAnsi="Palatino"/>
              </w:rPr>
            </w:pPr>
          </w:p>
        </w:tc>
        <w:tc>
          <w:tcPr>
            <w:tcW w:w="864" w:type="dxa"/>
          </w:tcPr>
          <w:p w14:paraId="417D37A1" w14:textId="7D89A308" w:rsidR="00591A9C" w:rsidRPr="00C32DC8" w:rsidRDefault="00591A9C" w:rsidP="00A03145">
            <w:pPr>
              <w:rPr>
                <w:rFonts w:ascii="Palatino" w:hAnsi="Palatino"/>
              </w:rPr>
            </w:pPr>
            <w:r w:rsidRPr="00C32DC8">
              <w:rPr>
                <w:rFonts w:ascii="Palatino" w:hAnsi="Palatino"/>
              </w:rPr>
              <w:t>19 Th</w:t>
            </w:r>
          </w:p>
        </w:tc>
        <w:tc>
          <w:tcPr>
            <w:tcW w:w="4608" w:type="dxa"/>
            <w:vAlign w:val="center"/>
          </w:tcPr>
          <w:p w14:paraId="7BCC0330" w14:textId="145E2DE7" w:rsidR="00591A9C" w:rsidRPr="00591A9C" w:rsidRDefault="00591A9C" w:rsidP="00A03145">
            <w:pPr>
              <w:widowControl w:val="0"/>
              <w:autoSpaceDE w:val="0"/>
              <w:autoSpaceDN w:val="0"/>
              <w:adjustRightInd w:val="0"/>
              <w:rPr>
                <w:rFonts w:ascii="Palatino" w:hAnsi="Palatino" w:cs="Palatino-Roman"/>
                <w:color w:val="000000"/>
                <w:szCs w:val="32"/>
                <w:lang w:bidi="en-US"/>
              </w:rPr>
            </w:pPr>
            <w:r w:rsidRPr="00C32DC8">
              <w:rPr>
                <w:rFonts w:ascii="Palatino" w:eastAsia="Palatino" w:hAnsi="Palatino" w:cs="Palatino"/>
                <w:color w:val="000000" w:themeColor="text1"/>
                <w:lang w:bidi="en-US"/>
              </w:rPr>
              <w:t>∞</w:t>
            </w:r>
            <w:r w:rsidR="00D76695">
              <w:rPr>
                <w:rFonts w:ascii="Palatino" w:eastAsia="Palatino" w:hAnsi="Palatino" w:cs="Palatino"/>
                <w:color w:val="000000" w:themeColor="text1"/>
                <w:lang w:bidi="en-US"/>
              </w:rPr>
              <w:t xml:space="preserve">On-Line </w:t>
            </w:r>
            <w:r w:rsidRPr="00C32DC8">
              <w:rPr>
                <w:rFonts w:ascii="Palatino" w:eastAsia="Palatino" w:hAnsi="Palatino" w:cs="Palatino"/>
                <w:color w:val="000000" w:themeColor="text1"/>
                <w:lang w:bidi="en-US"/>
              </w:rPr>
              <w:t>Q</w:t>
            </w:r>
            <w:r w:rsidR="00D76695">
              <w:rPr>
                <w:rFonts w:ascii="Palatino" w:eastAsia="Palatino" w:hAnsi="Palatino" w:cs="Palatino"/>
                <w:color w:val="000000" w:themeColor="text1"/>
                <w:lang w:bidi="en-US"/>
              </w:rPr>
              <w:t>uiz</w:t>
            </w:r>
            <w:r w:rsidRPr="00C32DC8">
              <w:rPr>
                <w:rFonts w:ascii="Palatino" w:eastAsia="Palatino" w:hAnsi="Palatino" w:cs="Palatino"/>
                <w:color w:val="000000" w:themeColor="text1"/>
                <w:lang w:bidi="en-US"/>
              </w:rPr>
              <w:t xml:space="preserve">: </w:t>
            </w:r>
            <w:proofErr w:type="spellStart"/>
            <w:r w:rsidRPr="00C32DC8">
              <w:rPr>
                <w:rFonts w:ascii="Palatino" w:eastAsia="Palatino" w:hAnsi="Palatino" w:cs="Palatino"/>
                <w:color w:val="000000" w:themeColor="text1"/>
                <w:lang w:bidi="en-US"/>
              </w:rPr>
              <w:t>Domhof</w:t>
            </w:r>
            <w:proofErr w:type="spellEnd"/>
            <w:r w:rsidRPr="00C32DC8">
              <w:rPr>
                <w:rFonts w:ascii="Palatino" w:eastAsia="Palatino" w:hAnsi="Palatino" w:cs="Palatino"/>
                <w:color w:val="000000" w:themeColor="text1"/>
                <w:lang w:bidi="en-US"/>
              </w:rPr>
              <w:t>: Who Rules America?</w:t>
            </w:r>
          </w:p>
        </w:tc>
        <w:tc>
          <w:tcPr>
            <w:tcW w:w="4608" w:type="dxa"/>
            <w:vAlign w:val="center"/>
          </w:tcPr>
          <w:p w14:paraId="7CD47A3D" w14:textId="3E5D2C6E" w:rsidR="00591A9C" w:rsidRPr="00591A9C" w:rsidRDefault="00591A9C" w:rsidP="00591A9C">
            <w:pPr>
              <w:widowControl w:val="0"/>
              <w:autoSpaceDE w:val="0"/>
              <w:autoSpaceDN w:val="0"/>
              <w:adjustRightInd w:val="0"/>
              <w:rPr>
                <w:rFonts w:ascii="Palatino" w:hAnsi="Palatino"/>
              </w:rPr>
            </w:pPr>
            <w:r w:rsidRPr="00C32DC8">
              <w:rPr>
                <w:rFonts w:ascii="Palatino" w:eastAsia="Palatino" w:hAnsi="Palatino" w:cs="Palatino"/>
                <w:color w:val="000000" w:themeColor="text1"/>
                <w:lang w:bidi="en-US"/>
              </w:rPr>
              <w:t>∞</w:t>
            </w:r>
            <w:r>
              <w:rPr>
                <w:rFonts w:ascii="Palatino" w:hAnsi="Palatino"/>
              </w:rPr>
              <w:t xml:space="preserve"> </w:t>
            </w:r>
            <w:proofErr w:type="spellStart"/>
            <w:r w:rsidRPr="00C32DC8">
              <w:rPr>
                <w:rFonts w:ascii="Palatino" w:eastAsia="Palatino" w:hAnsi="Palatino" w:cs="Palatino"/>
                <w:color w:val="000000" w:themeColor="text1"/>
                <w:lang w:bidi="en-US"/>
              </w:rPr>
              <w:t>Domhof</w:t>
            </w:r>
            <w:proofErr w:type="spellEnd"/>
            <w:r w:rsidRPr="00C32DC8">
              <w:rPr>
                <w:rFonts w:ascii="Palatino" w:eastAsia="Palatino" w:hAnsi="Palatino" w:cs="Palatino"/>
                <w:color w:val="000000" w:themeColor="text1"/>
                <w:lang w:bidi="en-US"/>
              </w:rPr>
              <w:t>: Who Rules America?</w:t>
            </w:r>
          </w:p>
          <w:p w14:paraId="5CA33143" w14:textId="7E6269B2" w:rsidR="00591A9C" w:rsidRPr="00C32DC8" w:rsidRDefault="00591A9C" w:rsidP="00591A9C">
            <w:pPr>
              <w:widowControl w:val="0"/>
              <w:autoSpaceDE w:val="0"/>
              <w:autoSpaceDN w:val="0"/>
              <w:adjustRightInd w:val="0"/>
              <w:rPr>
                <w:rFonts w:ascii="Palatino" w:eastAsia="Palatino" w:hAnsi="Palatino" w:cs="Palatino"/>
                <w:lang w:bidi="en-US"/>
              </w:rPr>
            </w:pPr>
            <w:r w:rsidRPr="00C32DC8">
              <w:rPr>
                <w:rFonts w:ascii="Palatino" w:eastAsia="Palatino" w:hAnsi="Palatino" w:cs="Palatino"/>
                <w:color w:val="000000" w:themeColor="text1"/>
                <w:lang w:bidi="en-US"/>
              </w:rPr>
              <w:t>(“Do Taxes Redistribute Income?” to the end)</w:t>
            </w:r>
          </w:p>
        </w:tc>
      </w:tr>
      <w:tr w:rsidR="00A03145" w:rsidRPr="00C32DC8" w14:paraId="70D78FD2" w14:textId="77777777" w:rsidTr="00411C45">
        <w:tc>
          <w:tcPr>
            <w:tcW w:w="864" w:type="dxa"/>
          </w:tcPr>
          <w:p w14:paraId="36510602" w14:textId="77777777" w:rsidR="00A03145" w:rsidRPr="00C32DC8" w:rsidRDefault="00A03145" w:rsidP="00A03145">
            <w:pPr>
              <w:rPr>
                <w:rFonts w:ascii="Palatino" w:hAnsi="Palatino"/>
              </w:rPr>
            </w:pPr>
          </w:p>
        </w:tc>
        <w:tc>
          <w:tcPr>
            <w:tcW w:w="864" w:type="dxa"/>
          </w:tcPr>
          <w:p w14:paraId="25CCC159" w14:textId="77777777" w:rsidR="00D76695" w:rsidRPr="00C32DC8" w:rsidRDefault="00D76695" w:rsidP="00D76695">
            <w:pPr>
              <w:rPr>
                <w:rFonts w:ascii="Palatino" w:hAnsi="Palatino"/>
              </w:rPr>
            </w:pPr>
            <w:r w:rsidRPr="00C32DC8">
              <w:rPr>
                <w:rFonts w:ascii="Palatino" w:hAnsi="Palatino"/>
              </w:rPr>
              <w:t>20 F</w:t>
            </w:r>
          </w:p>
          <w:p w14:paraId="5D604E7F" w14:textId="3B224202" w:rsidR="00A03145" w:rsidRPr="00C32DC8" w:rsidRDefault="00D76695" w:rsidP="00D76695">
            <w:pPr>
              <w:rPr>
                <w:rFonts w:ascii="Palatino" w:hAnsi="Palatino"/>
              </w:rPr>
            </w:pPr>
            <w:r w:rsidRPr="00C32DC8">
              <w:rPr>
                <w:rFonts w:ascii="Palatino" w:hAnsi="Palatino"/>
                <w:i/>
                <w:iCs/>
              </w:rPr>
              <w:lastRenderedPageBreak/>
              <w:t>Rally</w:t>
            </w:r>
          </w:p>
        </w:tc>
        <w:tc>
          <w:tcPr>
            <w:tcW w:w="4608" w:type="dxa"/>
            <w:vAlign w:val="center"/>
          </w:tcPr>
          <w:p w14:paraId="03F0D321" w14:textId="6EE52AD9" w:rsidR="00A03145" w:rsidRDefault="00A03145" w:rsidP="00A03145">
            <w:pPr>
              <w:widowControl w:val="0"/>
              <w:autoSpaceDE w:val="0"/>
              <w:autoSpaceDN w:val="0"/>
              <w:adjustRightInd w:val="0"/>
              <w:rPr>
                <w:rFonts w:ascii="Palatino" w:eastAsia="Palatino" w:hAnsi="Palatino" w:cs="Palatino"/>
                <w:color w:val="000000" w:themeColor="text1"/>
                <w:lang w:bidi="en-US"/>
              </w:rPr>
            </w:pPr>
            <w:r>
              <w:rPr>
                <w:rFonts w:ascii="Palatino" w:eastAsia="Palatino" w:hAnsi="Palatino" w:cs="Palatino"/>
                <w:color w:val="000000" w:themeColor="text1"/>
                <w:lang w:bidi="en-US"/>
              </w:rPr>
              <w:lastRenderedPageBreak/>
              <w:t>On-Line Discussion</w:t>
            </w:r>
            <w:r w:rsidR="00D76695">
              <w:rPr>
                <w:rFonts w:ascii="Palatino" w:eastAsia="Palatino" w:hAnsi="Palatino" w:cs="Palatino"/>
                <w:color w:val="000000" w:themeColor="text1"/>
                <w:lang w:bidi="en-US"/>
              </w:rPr>
              <w:t xml:space="preserve"> and Q &amp; A</w:t>
            </w:r>
          </w:p>
          <w:p w14:paraId="5F7DCA02" w14:textId="52A44B7D" w:rsidR="00A03145" w:rsidRPr="00A03145" w:rsidRDefault="00A03145" w:rsidP="00A03145">
            <w:pPr>
              <w:widowControl w:val="0"/>
              <w:autoSpaceDE w:val="0"/>
              <w:autoSpaceDN w:val="0"/>
              <w:adjustRightInd w:val="0"/>
              <w:rPr>
                <w:rFonts w:ascii="Palatino" w:eastAsia="Palatino" w:hAnsi="Palatino" w:cs="Palatino"/>
                <w:color w:val="000000" w:themeColor="text1"/>
                <w:lang w:bidi="en-US"/>
              </w:rPr>
            </w:pPr>
            <w:r w:rsidRPr="00C32DC8">
              <w:rPr>
                <w:rFonts w:ascii="Palatino" w:eastAsia="Palatino" w:hAnsi="Palatino" w:cs="Palatino"/>
                <w:color w:val="000000" w:themeColor="text1"/>
                <w:lang w:bidi="en-US"/>
              </w:rPr>
              <w:lastRenderedPageBreak/>
              <w:t xml:space="preserve">The Influence of Money on the Entire Political System: We are No Longer a Functional Democracy </w:t>
            </w:r>
          </w:p>
        </w:tc>
        <w:tc>
          <w:tcPr>
            <w:tcW w:w="4608" w:type="dxa"/>
            <w:vAlign w:val="center"/>
          </w:tcPr>
          <w:p w14:paraId="77BB8B2F" w14:textId="22A2F978" w:rsidR="00A03145" w:rsidRPr="00C32DC8" w:rsidRDefault="00A03145" w:rsidP="00A03145">
            <w:pPr>
              <w:widowControl w:val="0"/>
              <w:autoSpaceDE w:val="0"/>
              <w:autoSpaceDN w:val="0"/>
              <w:adjustRightInd w:val="0"/>
              <w:rPr>
                <w:rFonts w:ascii="Palatino" w:eastAsia="Palatino" w:hAnsi="Palatino" w:cs="Palatino"/>
                <w:lang w:bidi="en-US"/>
              </w:rPr>
            </w:pPr>
            <w:r w:rsidRPr="00C32DC8">
              <w:rPr>
                <w:rFonts w:ascii="Palatino" w:eastAsia="Palatino" w:hAnsi="Palatino" w:cs="Palatino"/>
                <w:lang w:bidi="en-US"/>
              </w:rPr>
              <w:lastRenderedPageBreak/>
              <w:t>™</w:t>
            </w:r>
            <w:r w:rsidRPr="00C32DC8">
              <w:rPr>
                <w:rFonts w:ascii="Palatino" w:eastAsia="Palatino" w:hAnsi="Palatino" w:cs="Palatino"/>
                <w:color w:val="000000" w:themeColor="text1"/>
                <w:lang w:bidi="en-US"/>
              </w:rPr>
              <w:t xml:space="preserve"> </w:t>
            </w:r>
            <w:proofErr w:type="spellStart"/>
            <w:r w:rsidRPr="00C32DC8">
              <w:rPr>
                <w:rFonts w:ascii="Palatino" w:eastAsia="Palatino" w:hAnsi="Palatino" w:cs="Palatino"/>
                <w:color w:val="000000" w:themeColor="text1"/>
                <w:lang w:bidi="en-US"/>
              </w:rPr>
              <w:t>Kapur</w:t>
            </w:r>
            <w:proofErr w:type="spellEnd"/>
            <w:r w:rsidRPr="00C32DC8">
              <w:rPr>
                <w:rFonts w:ascii="Palatino" w:eastAsia="Palatino" w:hAnsi="Palatino" w:cs="Palatino"/>
                <w:color w:val="000000" w:themeColor="text1"/>
                <w:lang w:bidi="en-US"/>
              </w:rPr>
              <w:t xml:space="preserve">: “Economic Elite Domination” </w:t>
            </w:r>
            <w:r w:rsidRPr="00C32DC8">
              <w:rPr>
                <w:rFonts w:ascii="Palatino" w:eastAsia="Palatino" w:hAnsi="Palatino" w:cs="Palatino"/>
                <w:color w:val="000000" w:themeColor="text1"/>
                <w:lang w:bidi="en-US"/>
              </w:rPr>
              <w:lastRenderedPageBreak/>
              <w:t>(2014):</w:t>
            </w:r>
            <w:r w:rsidRPr="00C32DC8">
              <w:rPr>
                <w:rFonts w:ascii="Palatino" w:eastAsia="Palatino" w:hAnsi="Palatino" w:cs="Palatino"/>
              </w:rPr>
              <w:t xml:space="preserve"> </w:t>
            </w:r>
            <w:hyperlink r:id="rId7">
              <w:r w:rsidRPr="00C32DC8">
                <w:rPr>
                  <w:rStyle w:val="Hyperlink"/>
                  <w:rFonts w:ascii="Palatino" w:eastAsia="Palatino" w:hAnsi="Palatino" w:cs="Palatino"/>
                  <w:lang w:bidi="en-US"/>
                </w:rPr>
                <w:t>http://talkingpointsmemo.com/dc/princeton-scholar-demise-of-democracy-america-tpm-interview</w:t>
              </w:r>
            </w:hyperlink>
          </w:p>
        </w:tc>
      </w:tr>
      <w:tr w:rsidR="00D76695" w:rsidRPr="00C32DC8" w14:paraId="19319B63" w14:textId="77777777" w:rsidTr="00D91997">
        <w:tc>
          <w:tcPr>
            <w:tcW w:w="864" w:type="dxa"/>
          </w:tcPr>
          <w:p w14:paraId="18B54DF9" w14:textId="77777777" w:rsidR="00D76695" w:rsidRPr="00C32DC8" w:rsidRDefault="00D76695" w:rsidP="00D76695">
            <w:pPr>
              <w:rPr>
                <w:rFonts w:ascii="Palatino" w:hAnsi="Palatino"/>
              </w:rPr>
            </w:pPr>
          </w:p>
        </w:tc>
        <w:tc>
          <w:tcPr>
            <w:tcW w:w="864" w:type="dxa"/>
          </w:tcPr>
          <w:p w14:paraId="7E7D0579" w14:textId="5EAFFDE1" w:rsidR="00D76695" w:rsidRPr="00C32DC8" w:rsidRDefault="00D76695" w:rsidP="00D76695">
            <w:pPr>
              <w:rPr>
                <w:rFonts w:ascii="Palatino" w:hAnsi="Palatino"/>
              </w:rPr>
            </w:pPr>
            <w:r w:rsidRPr="00C32DC8">
              <w:rPr>
                <w:rFonts w:ascii="Palatino" w:hAnsi="Palatino"/>
              </w:rPr>
              <w:t>23 M</w:t>
            </w:r>
          </w:p>
        </w:tc>
        <w:tc>
          <w:tcPr>
            <w:tcW w:w="4608" w:type="dxa"/>
          </w:tcPr>
          <w:p w14:paraId="3C44149E" w14:textId="10013C89" w:rsidR="00D76695" w:rsidRDefault="00D76695" w:rsidP="00D76695">
            <w:pPr>
              <w:rPr>
                <w:rFonts w:ascii="Palatino" w:eastAsia="Palatino" w:hAnsi="Palatino" w:cs="Palatino"/>
                <w:lang w:bidi="en-US"/>
              </w:rPr>
            </w:pPr>
            <w:r>
              <w:rPr>
                <w:rFonts w:ascii="Palatino" w:eastAsia="Palatino" w:hAnsi="Palatino" w:cs="Palatino"/>
                <w:lang w:bidi="en-US"/>
              </w:rPr>
              <w:t>On-Line Quiz</w:t>
            </w:r>
          </w:p>
          <w:p w14:paraId="1D47DFC1" w14:textId="7C7554D3" w:rsidR="00D76695" w:rsidRPr="00C32DC8" w:rsidRDefault="00D76695" w:rsidP="00D76695">
            <w:pPr>
              <w:rPr>
                <w:rFonts w:ascii="Palatino" w:eastAsia="Palatino" w:hAnsi="Palatino" w:cs="Palatino"/>
                <w:lang w:bidi="en-US"/>
              </w:rPr>
            </w:pPr>
            <w:r w:rsidRPr="00C32DC8">
              <w:rPr>
                <w:rFonts w:ascii="Palatino" w:eastAsia="Palatino" w:hAnsi="Palatino" w:cs="Palatino"/>
                <w:lang w:bidi="en-US"/>
              </w:rPr>
              <w:t>™</w:t>
            </w:r>
            <w:r w:rsidRPr="00C32DC8">
              <w:rPr>
                <w:rFonts w:ascii="Palatino" w:hAnsi="Palatino"/>
              </w:rPr>
              <w:t xml:space="preserve"> </w:t>
            </w:r>
            <w:r w:rsidRPr="00C32DC8">
              <w:rPr>
                <w:rFonts w:ascii="Palatino" w:eastAsia="Palatino" w:hAnsi="Palatino" w:cs="Palatino"/>
                <w:iCs/>
                <w:color w:val="000000" w:themeColor="text1"/>
                <w:lang w:bidi="en-US"/>
              </w:rPr>
              <w:t>Q: Economic Elite Domination</w:t>
            </w:r>
          </w:p>
        </w:tc>
        <w:tc>
          <w:tcPr>
            <w:tcW w:w="4608" w:type="dxa"/>
          </w:tcPr>
          <w:p w14:paraId="695FBF0F" w14:textId="41CA8E74" w:rsidR="00D76695" w:rsidRPr="00C32DC8" w:rsidRDefault="00D76695" w:rsidP="00D76695">
            <w:pPr>
              <w:rPr>
                <w:rFonts w:ascii="Palatino" w:eastAsia="Palatino" w:hAnsi="Palatino" w:cs="Palatino"/>
                <w:color w:val="0000FF"/>
                <w:u w:val="single"/>
                <w:lang w:bidi="en-US"/>
              </w:rPr>
            </w:pPr>
            <w:r w:rsidRPr="00D76695">
              <w:rPr>
                <w:rFonts w:ascii="Palatino" w:eastAsia="Palatino" w:hAnsi="Palatino" w:cs="Palatino"/>
                <w:color w:val="000000" w:themeColor="text1"/>
                <w:lang w:bidi="en-US"/>
              </w:rPr>
              <w:t>-</w:t>
            </w:r>
          </w:p>
        </w:tc>
      </w:tr>
      <w:tr w:rsidR="00D76695" w:rsidRPr="00C32DC8" w14:paraId="3DB471DB" w14:textId="77777777" w:rsidTr="002C5205">
        <w:tc>
          <w:tcPr>
            <w:tcW w:w="864" w:type="dxa"/>
          </w:tcPr>
          <w:p w14:paraId="6775C675" w14:textId="77777777" w:rsidR="00D76695" w:rsidRPr="00C32DC8" w:rsidRDefault="00D76695" w:rsidP="00D76695">
            <w:pPr>
              <w:rPr>
                <w:rFonts w:ascii="Palatino" w:hAnsi="Palatino"/>
              </w:rPr>
            </w:pPr>
          </w:p>
        </w:tc>
        <w:tc>
          <w:tcPr>
            <w:tcW w:w="864" w:type="dxa"/>
          </w:tcPr>
          <w:p w14:paraId="2C4B69AC" w14:textId="1A24AC38" w:rsidR="00D76695" w:rsidRPr="00C32DC8" w:rsidRDefault="00D76695" w:rsidP="00D76695">
            <w:pPr>
              <w:rPr>
                <w:rFonts w:ascii="Palatino" w:hAnsi="Palatino"/>
                <w:i/>
              </w:rPr>
            </w:pPr>
            <w:r>
              <w:rPr>
                <w:rFonts w:ascii="Palatino" w:hAnsi="Palatino"/>
              </w:rPr>
              <w:t>24 T</w:t>
            </w:r>
          </w:p>
        </w:tc>
        <w:tc>
          <w:tcPr>
            <w:tcW w:w="4608" w:type="dxa"/>
            <w:vAlign w:val="center"/>
          </w:tcPr>
          <w:p w14:paraId="6DD54141" w14:textId="0AB022E6" w:rsidR="00D76695" w:rsidRPr="00C22F8D" w:rsidRDefault="00D76695" w:rsidP="00D76695">
            <w:pPr>
              <w:rPr>
                <w:rFonts w:ascii="Palatino" w:eastAsia="Palatino" w:hAnsi="Palatino" w:cs="Palatino"/>
              </w:rPr>
            </w:pPr>
            <w:r>
              <w:rPr>
                <w:rFonts w:ascii="Palatino" w:eastAsia="Palatino" w:hAnsi="Palatino" w:cs="Palatino"/>
              </w:rPr>
              <w:t>On-Line Discussion and Q and A</w:t>
            </w:r>
          </w:p>
          <w:p w14:paraId="2935495C" w14:textId="77777777" w:rsidR="00D76695" w:rsidRPr="00C22F8D" w:rsidRDefault="00D76695" w:rsidP="00D76695">
            <w:pPr>
              <w:rPr>
                <w:rFonts w:ascii="Palatino" w:eastAsia="Palatino" w:hAnsi="Palatino" w:cs="Palatino"/>
              </w:rPr>
            </w:pPr>
          </w:p>
          <w:p w14:paraId="6421A5ED" w14:textId="03B1B3E8" w:rsidR="00D76695" w:rsidRPr="00C32DC8" w:rsidRDefault="00D76695" w:rsidP="00D76695">
            <w:pPr>
              <w:widowControl w:val="0"/>
              <w:autoSpaceDE w:val="0"/>
              <w:autoSpaceDN w:val="0"/>
              <w:adjustRightInd w:val="0"/>
              <w:rPr>
                <w:rFonts w:ascii="Palatino" w:hAnsi="Palatino" w:cs="Tahoma"/>
                <w:lang w:bidi="en-US"/>
              </w:rPr>
            </w:pPr>
          </w:p>
        </w:tc>
        <w:tc>
          <w:tcPr>
            <w:tcW w:w="4608" w:type="dxa"/>
            <w:vAlign w:val="center"/>
          </w:tcPr>
          <w:p w14:paraId="0DA38731" w14:textId="77777777" w:rsidR="00D76695" w:rsidRPr="00820437" w:rsidRDefault="00D76695" w:rsidP="00D76695">
            <w:pPr>
              <w:rPr>
                <w:rFonts w:ascii="Palatino" w:eastAsia="Palatino" w:hAnsi="Palatino" w:cs="Palatino"/>
                <w:lang w:bidi="en-US"/>
              </w:rPr>
            </w:pPr>
            <w:r w:rsidRPr="00820437">
              <w:rPr>
                <w:rFonts w:ascii="Palatino" w:eastAsia="Palatino" w:hAnsi="Palatino" w:cs="Palatino"/>
                <w:lang w:bidi="en-US"/>
              </w:rPr>
              <w:t xml:space="preserve">Douglas Rushkoff, “Survival of the Richest” in </w:t>
            </w:r>
            <w:r w:rsidRPr="00820437">
              <w:rPr>
                <w:rFonts w:ascii="Palatino" w:eastAsia="Palatino" w:hAnsi="Palatino" w:cs="Palatino"/>
                <w:u w:val="single"/>
                <w:lang w:bidi="en-US"/>
              </w:rPr>
              <w:t>Medium</w:t>
            </w:r>
            <w:r w:rsidRPr="00820437">
              <w:rPr>
                <w:rFonts w:ascii="Palatino" w:eastAsia="Palatino" w:hAnsi="Palatino" w:cs="Palatino"/>
                <w:lang w:bidi="en-US"/>
              </w:rPr>
              <w:t xml:space="preserve"> (2018):</w:t>
            </w:r>
          </w:p>
          <w:p w14:paraId="79E76902" w14:textId="55861E5E" w:rsidR="00D76695" w:rsidRPr="00C32DC8" w:rsidRDefault="00D76695" w:rsidP="00D76695">
            <w:pPr>
              <w:rPr>
                <w:rFonts w:ascii="Palatino" w:eastAsia="Palatino" w:hAnsi="Palatino" w:cs="Palatino"/>
                <w:lang w:bidi="en-US"/>
              </w:rPr>
            </w:pPr>
            <w:hyperlink r:id="rId8">
              <w:r w:rsidRPr="00820437">
                <w:rPr>
                  <w:rStyle w:val="Hyperlink"/>
                  <w:rFonts w:ascii="Palatino" w:eastAsia="Palatino" w:hAnsi="Palatino" w:cs="Palatino"/>
                  <w:lang w:bidi="en-US"/>
                </w:rPr>
                <w:t>https://medium.com/s/futurehuman/survival-of-the-richest-9ef6cddd0cc1</w:t>
              </w:r>
            </w:hyperlink>
          </w:p>
        </w:tc>
      </w:tr>
      <w:tr w:rsidR="00D76695" w:rsidRPr="00C32DC8" w14:paraId="6AAF184A" w14:textId="77777777" w:rsidTr="002C5205">
        <w:tc>
          <w:tcPr>
            <w:tcW w:w="864" w:type="dxa"/>
          </w:tcPr>
          <w:p w14:paraId="578E6903" w14:textId="77777777" w:rsidR="00D76695" w:rsidRPr="00C32DC8" w:rsidRDefault="00D76695" w:rsidP="00D76695">
            <w:pPr>
              <w:rPr>
                <w:rFonts w:ascii="Palatino" w:hAnsi="Palatino"/>
              </w:rPr>
            </w:pPr>
          </w:p>
        </w:tc>
        <w:tc>
          <w:tcPr>
            <w:tcW w:w="864" w:type="dxa"/>
          </w:tcPr>
          <w:p w14:paraId="40AB05D0" w14:textId="77777777" w:rsidR="00D76695" w:rsidRPr="00C32DC8" w:rsidRDefault="00D76695" w:rsidP="00D76695">
            <w:pPr>
              <w:rPr>
                <w:rFonts w:ascii="Palatino" w:hAnsi="Palatino"/>
                <w:i/>
              </w:rPr>
            </w:pPr>
            <w:r w:rsidRPr="00C32DC8">
              <w:rPr>
                <w:rFonts w:ascii="Palatino" w:hAnsi="Palatino"/>
              </w:rPr>
              <w:t>25 W</w:t>
            </w:r>
            <w:r w:rsidRPr="00C32DC8">
              <w:rPr>
                <w:rFonts w:ascii="Palatino" w:hAnsi="Palatino"/>
                <w:i/>
              </w:rPr>
              <w:t xml:space="preserve"> </w:t>
            </w:r>
          </w:p>
          <w:p w14:paraId="0D5F730E" w14:textId="77777777" w:rsidR="00D76695" w:rsidRPr="00C32DC8" w:rsidRDefault="00D76695" w:rsidP="00D76695">
            <w:pPr>
              <w:rPr>
                <w:rFonts w:ascii="Palatino" w:hAnsi="Palatino"/>
                <w:i/>
              </w:rPr>
            </w:pPr>
          </w:p>
        </w:tc>
        <w:tc>
          <w:tcPr>
            <w:tcW w:w="4608" w:type="dxa"/>
            <w:vAlign w:val="center"/>
          </w:tcPr>
          <w:p w14:paraId="722521EF" w14:textId="6ABF0EA2" w:rsidR="00D76695" w:rsidRDefault="00D76695" w:rsidP="00D76695">
            <w:pPr>
              <w:rPr>
                <w:rFonts w:ascii="Palatino" w:eastAsia="Palatino" w:hAnsi="Palatino" w:cs="Palatino"/>
                <w:lang w:bidi="en-US"/>
              </w:rPr>
            </w:pPr>
            <w:r>
              <w:rPr>
                <w:rFonts w:ascii="Palatino" w:eastAsia="Palatino" w:hAnsi="Palatino" w:cs="Palatino"/>
                <w:lang w:bidi="en-US"/>
              </w:rPr>
              <w:t>On-Line Quiz</w:t>
            </w:r>
            <w:r>
              <w:rPr>
                <w:rFonts w:ascii="Palatino" w:eastAsia="Palatino" w:hAnsi="Palatino" w:cs="Palatino"/>
                <w:lang w:bidi="en-US"/>
              </w:rPr>
              <w:t xml:space="preserve">: </w:t>
            </w:r>
            <w:r w:rsidRPr="00C22F8D">
              <w:rPr>
                <w:rFonts w:ascii="Palatino" w:eastAsia="Palatino" w:hAnsi="Palatino" w:cs="Palatino"/>
                <w:iCs/>
                <w:color w:val="000000" w:themeColor="text1"/>
                <w:lang w:bidi="en-US"/>
              </w:rPr>
              <w:t>“Survival of the Richest”</w:t>
            </w:r>
          </w:p>
          <w:p w14:paraId="21CDA732" w14:textId="77777777" w:rsidR="00D76695" w:rsidRPr="00C22F8D" w:rsidRDefault="00D76695" w:rsidP="00D76695">
            <w:pPr>
              <w:rPr>
                <w:rFonts w:ascii="Palatino" w:eastAsia="Palatino" w:hAnsi="Palatino" w:cs="Palatino"/>
              </w:rPr>
            </w:pPr>
          </w:p>
        </w:tc>
        <w:tc>
          <w:tcPr>
            <w:tcW w:w="4608" w:type="dxa"/>
            <w:vAlign w:val="center"/>
          </w:tcPr>
          <w:p w14:paraId="6993EB19" w14:textId="7C0ACD8F" w:rsidR="00D76695" w:rsidRPr="00820437" w:rsidRDefault="00D76695" w:rsidP="00D76695">
            <w:pPr>
              <w:rPr>
                <w:rFonts w:ascii="Palatino" w:eastAsia="Palatino" w:hAnsi="Palatino" w:cs="Palatino"/>
                <w:lang w:bidi="en-US"/>
              </w:rPr>
            </w:pPr>
            <w:r>
              <w:rPr>
                <w:rFonts w:ascii="Palatino" w:eastAsia="Palatino" w:hAnsi="Palatino" w:cs="Palatino"/>
                <w:lang w:bidi="en-US"/>
              </w:rPr>
              <w:t>-</w:t>
            </w:r>
          </w:p>
        </w:tc>
      </w:tr>
      <w:tr w:rsidR="00D76695" w:rsidRPr="00C32DC8" w14:paraId="6716B7F4" w14:textId="77777777" w:rsidTr="00D76695">
        <w:tc>
          <w:tcPr>
            <w:tcW w:w="864" w:type="dxa"/>
          </w:tcPr>
          <w:p w14:paraId="38454EE3" w14:textId="457CCE5A" w:rsidR="00D76695" w:rsidRDefault="00D76695" w:rsidP="00411C45">
            <w:pPr>
              <w:rPr>
                <w:rFonts w:ascii="Palatino" w:eastAsia="Palatino" w:hAnsi="Palatino" w:cs="Palatino"/>
              </w:rPr>
            </w:pPr>
          </w:p>
        </w:tc>
        <w:tc>
          <w:tcPr>
            <w:tcW w:w="864" w:type="dxa"/>
          </w:tcPr>
          <w:p w14:paraId="19E0DB04" w14:textId="77777777" w:rsidR="00D76695" w:rsidRPr="00C32DC8" w:rsidRDefault="00D76695" w:rsidP="00D76695">
            <w:pPr>
              <w:rPr>
                <w:rFonts w:ascii="Palatino" w:hAnsi="Palatino"/>
              </w:rPr>
            </w:pPr>
            <w:r w:rsidRPr="00C32DC8">
              <w:rPr>
                <w:rFonts w:ascii="Palatino" w:hAnsi="Palatino"/>
              </w:rPr>
              <w:t>26 Th</w:t>
            </w:r>
          </w:p>
          <w:p w14:paraId="55F02D56" w14:textId="27B3071D" w:rsidR="00D76695" w:rsidRPr="00C32DC8" w:rsidRDefault="00D76695" w:rsidP="00411C45">
            <w:pPr>
              <w:rPr>
                <w:rFonts w:ascii="Palatino" w:hAnsi="Palatino"/>
              </w:rPr>
            </w:pPr>
          </w:p>
        </w:tc>
        <w:tc>
          <w:tcPr>
            <w:tcW w:w="4608" w:type="dxa"/>
          </w:tcPr>
          <w:p w14:paraId="7A081208" w14:textId="77777777" w:rsidR="00D76695" w:rsidRPr="00C32DC8" w:rsidRDefault="00D76695" w:rsidP="00411C45">
            <w:pPr>
              <w:widowControl w:val="0"/>
              <w:autoSpaceDE w:val="0"/>
              <w:autoSpaceDN w:val="0"/>
              <w:adjustRightInd w:val="0"/>
              <w:rPr>
                <w:rFonts w:ascii="Palatino" w:hAnsi="Palatino"/>
                <w:b/>
                <w:bCs/>
              </w:rPr>
            </w:pPr>
            <w:r w:rsidRPr="00C32DC8">
              <w:rPr>
                <w:rFonts w:ascii="Palatino" w:hAnsi="Palatino"/>
                <w:b/>
                <w:bCs/>
              </w:rPr>
              <w:t>Lecture: The American Revolution</w:t>
            </w:r>
          </w:p>
          <w:p w14:paraId="22A8BC49" w14:textId="77777777" w:rsidR="00D76695" w:rsidRPr="00C32DC8" w:rsidRDefault="00D76695" w:rsidP="00411C45">
            <w:pPr>
              <w:widowControl w:val="0"/>
              <w:autoSpaceDE w:val="0"/>
              <w:autoSpaceDN w:val="0"/>
              <w:adjustRightInd w:val="0"/>
              <w:rPr>
                <w:rFonts w:ascii="Palatino" w:hAnsi="Palatino" w:cs="Palatino-Roman"/>
                <w:color w:val="000000" w:themeColor="text1"/>
                <w:lang w:bidi="en-US"/>
              </w:rPr>
            </w:pPr>
            <w:r w:rsidRPr="00C32DC8">
              <w:rPr>
                <w:rFonts w:ascii="Palatino" w:hAnsi="Palatino" w:cs="Palatino-Roman"/>
                <w:color w:val="000000" w:themeColor="text1"/>
                <w:lang w:bidi="en-US"/>
              </w:rPr>
              <w:t xml:space="preserve">   1. Compliance &amp; Petition (1st C.C.)</w:t>
            </w:r>
          </w:p>
          <w:p w14:paraId="3E4C0E44" w14:textId="77777777" w:rsidR="00D76695" w:rsidRPr="00C32DC8" w:rsidRDefault="00D76695" w:rsidP="00411C45">
            <w:pPr>
              <w:widowControl w:val="0"/>
              <w:autoSpaceDE w:val="0"/>
              <w:autoSpaceDN w:val="0"/>
              <w:adjustRightInd w:val="0"/>
              <w:rPr>
                <w:rFonts w:ascii="Palatino" w:hAnsi="Palatino" w:cs="Palatino-Roman"/>
                <w:color w:val="000000" w:themeColor="text1"/>
                <w:lang w:bidi="en-US"/>
              </w:rPr>
            </w:pPr>
            <w:r w:rsidRPr="00C32DC8">
              <w:rPr>
                <w:rFonts w:ascii="Palatino" w:hAnsi="Palatino" w:cs="Palatino-Roman"/>
                <w:color w:val="000000" w:themeColor="text1"/>
                <w:lang w:bidi="en-US"/>
              </w:rPr>
              <w:t xml:space="preserve">   2. Socio-Economic Pressure (Boycotts)</w:t>
            </w:r>
          </w:p>
          <w:p w14:paraId="06CC2711" w14:textId="77777777" w:rsidR="00D76695" w:rsidRPr="00C32DC8" w:rsidRDefault="00D76695" w:rsidP="00411C45">
            <w:pPr>
              <w:widowControl w:val="0"/>
              <w:autoSpaceDE w:val="0"/>
              <w:autoSpaceDN w:val="0"/>
              <w:adjustRightInd w:val="0"/>
              <w:rPr>
                <w:rFonts w:ascii="Palatino" w:hAnsi="Palatino" w:cs="Palatino-Roman"/>
                <w:color w:val="000000" w:themeColor="text1"/>
                <w:lang w:bidi="en-US"/>
              </w:rPr>
            </w:pPr>
            <w:r w:rsidRPr="00C32DC8">
              <w:rPr>
                <w:rFonts w:ascii="Palatino" w:hAnsi="Palatino" w:cs="Palatino-Roman"/>
                <w:color w:val="000000" w:themeColor="text1"/>
                <w:lang w:bidi="en-US"/>
              </w:rPr>
              <w:t xml:space="preserve">   3. Sabotage (Boston Tea Party)</w:t>
            </w:r>
          </w:p>
          <w:p w14:paraId="61035AEA" w14:textId="77777777" w:rsidR="00D76695" w:rsidRPr="00C32DC8" w:rsidRDefault="00D76695" w:rsidP="00411C45">
            <w:pPr>
              <w:widowControl w:val="0"/>
              <w:autoSpaceDE w:val="0"/>
              <w:autoSpaceDN w:val="0"/>
              <w:adjustRightInd w:val="0"/>
              <w:rPr>
                <w:rFonts w:ascii="Palatino" w:hAnsi="Palatino" w:cs="Tahoma"/>
                <w:color w:val="000000" w:themeColor="text1"/>
                <w:lang w:bidi="en-US"/>
              </w:rPr>
            </w:pPr>
            <w:r w:rsidRPr="00C32DC8">
              <w:rPr>
                <w:rFonts w:ascii="Palatino" w:hAnsi="Palatino" w:cs="Palatino-Roman"/>
                <w:color w:val="000000" w:themeColor="text1"/>
                <w:lang w:bidi="en-US"/>
              </w:rPr>
              <w:t xml:space="preserve">   4. Violence &amp; War (Declaration)</w:t>
            </w:r>
          </w:p>
        </w:tc>
        <w:tc>
          <w:tcPr>
            <w:tcW w:w="4608" w:type="dxa"/>
          </w:tcPr>
          <w:p w14:paraId="58C3B57F" w14:textId="77777777" w:rsidR="00D76695" w:rsidRPr="00C32DC8" w:rsidRDefault="00D76695" w:rsidP="00411C45">
            <w:pPr>
              <w:rPr>
                <w:rFonts w:ascii="Palatino" w:hAnsi="Palatino" w:cs="Tahoma"/>
                <w:b/>
                <w:bCs/>
                <w:color w:val="000000" w:themeColor="text1"/>
                <w:lang w:bidi="en-US"/>
              </w:rPr>
            </w:pPr>
            <w:r w:rsidRPr="00C32DC8">
              <w:rPr>
                <w:rFonts w:ascii="Palatino" w:hAnsi="Palatino" w:cs="Palatino-Roman"/>
                <w:color w:val="000000" w:themeColor="text1"/>
                <w:lang w:bidi="en-US"/>
              </w:rPr>
              <w:t>MAG: pp. 28 – 39</w:t>
            </w:r>
          </w:p>
        </w:tc>
      </w:tr>
      <w:tr w:rsidR="00D76695" w:rsidRPr="00C32DC8" w14:paraId="33EDB029" w14:textId="77777777" w:rsidTr="00D76695">
        <w:tc>
          <w:tcPr>
            <w:tcW w:w="864" w:type="dxa"/>
          </w:tcPr>
          <w:p w14:paraId="60C2962C" w14:textId="77777777" w:rsidR="00D76695" w:rsidRDefault="00D76695" w:rsidP="00411C45">
            <w:pPr>
              <w:rPr>
                <w:rFonts w:ascii="Palatino" w:eastAsia="Palatino" w:hAnsi="Palatino" w:cs="Palatino"/>
              </w:rPr>
            </w:pPr>
          </w:p>
        </w:tc>
        <w:tc>
          <w:tcPr>
            <w:tcW w:w="864" w:type="dxa"/>
          </w:tcPr>
          <w:p w14:paraId="2CC26456" w14:textId="77777777" w:rsidR="00D76695" w:rsidRPr="00C32DC8" w:rsidRDefault="00D76695" w:rsidP="00D76695">
            <w:pPr>
              <w:rPr>
                <w:rFonts w:ascii="Palatino" w:hAnsi="Palatino"/>
              </w:rPr>
            </w:pPr>
            <w:r w:rsidRPr="00C32DC8">
              <w:rPr>
                <w:rFonts w:ascii="Palatino" w:hAnsi="Palatino"/>
              </w:rPr>
              <w:t>27 F</w:t>
            </w:r>
          </w:p>
          <w:p w14:paraId="24080687" w14:textId="77777777" w:rsidR="00D76695" w:rsidRPr="00C32DC8" w:rsidRDefault="00D76695" w:rsidP="00D76695">
            <w:pPr>
              <w:rPr>
                <w:rFonts w:ascii="Palatino" w:hAnsi="Palatino"/>
              </w:rPr>
            </w:pPr>
          </w:p>
        </w:tc>
        <w:tc>
          <w:tcPr>
            <w:tcW w:w="4608" w:type="dxa"/>
          </w:tcPr>
          <w:p w14:paraId="62EF3C23" w14:textId="51D664F6" w:rsidR="00D76695" w:rsidRPr="00C32DC8" w:rsidRDefault="00D76695" w:rsidP="00411C45">
            <w:pPr>
              <w:widowControl w:val="0"/>
              <w:autoSpaceDE w:val="0"/>
              <w:autoSpaceDN w:val="0"/>
              <w:adjustRightInd w:val="0"/>
              <w:rPr>
                <w:rFonts w:ascii="Palatino" w:hAnsi="Palatino"/>
                <w:b/>
                <w:bCs/>
              </w:rPr>
            </w:pPr>
            <w:r>
              <w:rPr>
                <w:rFonts w:ascii="Palatino" w:hAnsi="Palatino"/>
                <w:b/>
                <w:bCs/>
              </w:rPr>
              <w:t>On-Line Quiz: The American Revolution</w:t>
            </w:r>
          </w:p>
        </w:tc>
        <w:tc>
          <w:tcPr>
            <w:tcW w:w="4608" w:type="dxa"/>
          </w:tcPr>
          <w:p w14:paraId="0EE2F56B" w14:textId="68A67B6C" w:rsidR="00D76695" w:rsidRPr="00C32DC8" w:rsidRDefault="00D93199" w:rsidP="00411C45">
            <w:pPr>
              <w:rPr>
                <w:rFonts w:ascii="Palatino" w:hAnsi="Palatino" w:cs="Palatino-Roman"/>
                <w:color w:val="000000" w:themeColor="text1"/>
                <w:lang w:bidi="en-US"/>
              </w:rPr>
            </w:pPr>
            <w:r>
              <w:rPr>
                <w:rFonts w:ascii="Palatino" w:hAnsi="Palatino" w:cs="Palatino-Roman"/>
                <w:color w:val="000000" w:themeColor="text1"/>
                <w:lang w:bidi="en-US"/>
              </w:rPr>
              <w:t>-</w:t>
            </w:r>
          </w:p>
        </w:tc>
      </w:tr>
      <w:tr w:rsidR="00D76695" w:rsidRPr="00C32DC8" w14:paraId="27FC37D7" w14:textId="77777777" w:rsidTr="00D76695">
        <w:tc>
          <w:tcPr>
            <w:tcW w:w="864" w:type="dxa"/>
          </w:tcPr>
          <w:p w14:paraId="6D9BFE47" w14:textId="77777777" w:rsidR="00D76695" w:rsidRPr="00C32DC8" w:rsidRDefault="00D76695" w:rsidP="00411C45">
            <w:pPr>
              <w:rPr>
                <w:rFonts w:ascii="Palatino" w:eastAsia="Palatino" w:hAnsi="Palatino" w:cs="Palatino"/>
              </w:rPr>
            </w:pPr>
          </w:p>
        </w:tc>
        <w:tc>
          <w:tcPr>
            <w:tcW w:w="864" w:type="dxa"/>
          </w:tcPr>
          <w:p w14:paraId="22ADD29D" w14:textId="77777777" w:rsidR="00D76695" w:rsidRPr="00C32DC8" w:rsidRDefault="00D76695" w:rsidP="00D76695">
            <w:pPr>
              <w:rPr>
                <w:rFonts w:ascii="Palatino" w:eastAsia="Palatino" w:hAnsi="Palatino" w:cs="Palatino"/>
              </w:rPr>
            </w:pPr>
            <w:proofErr w:type="gramStart"/>
            <w:r w:rsidRPr="00C32DC8">
              <w:rPr>
                <w:rFonts w:ascii="Palatino" w:eastAsia="Palatino" w:hAnsi="Palatino" w:cs="Palatino"/>
              </w:rPr>
              <w:t>30  M</w:t>
            </w:r>
            <w:proofErr w:type="gramEnd"/>
          </w:p>
          <w:p w14:paraId="30777355" w14:textId="77777777" w:rsidR="00D76695" w:rsidRPr="00C32DC8" w:rsidRDefault="00D76695" w:rsidP="00D76695">
            <w:pPr>
              <w:rPr>
                <w:rFonts w:ascii="Palatino" w:eastAsia="Palatino" w:hAnsi="Palatino" w:cs="Palatino"/>
              </w:rPr>
            </w:pPr>
          </w:p>
        </w:tc>
        <w:tc>
          <w:tcPr>
            <w:tcW w:w="4608" w:type="dxa"/>
          </w:tcPr>
          <w:p w14:paraId="429ABE17" w14:textId="24CE33B4" w:rsidR="00C45A3B" w:rsidRDefault="00C45A3B" w:rsidP="00411C45">
            <w:pPr>
              <w:widowControl w:val="0"/>
              <w:autoSpaceDE w:val="0"/>
              <w:autoSpaceDN w:val="0"/>
              <w:adjustRightInd w:val="0"/>
              <w:rPr>
                <w:rFonts w:ascii="Palatino" w:hAnsi="Palatino" w:cs="Tahoma"/>
                <w:color w:val="000000" w:themeColor="text1"/>
                <w:lang w:bidi="en-US"/>
              </w:rPr>
            </w:pPr>
            <w:r>
              <w:rPr>
                <w:rFonts w:ascii="Palatino" w:hAnsi="Palatino" w:cs="Tahoma"/>
                <w:color w:val="000000" w:themeColor="text1"/>
                <w:lang w:bidi="en-US"/>
              </w:rPr>
              <w:t>On-Line Guided Activity –</w:t>
            </w:r>
          </w:p>
          <w:p w14:paraId="719061FC" w14:textId="6EDA2A6E" w:rsidR="00D76695" w:rsidRPr="00C32DC8" w:rsidRDefault="00D76695" w:rsidP="00411C45">
            <w:pPr>
              <w:widowControl w:val="0"/>
              <w:autoSpaceDE w:val="0"/>
              <w:autoSpaceDN w:val="0"/>
              <w:adjustRightInd w:val="0"/>
              <w:rPr>
                <w:rFonts w:ascii="Palatino" w:hAnsi="Palatino" w:cs="Tahoma"/>
                <w:color w:val="000000" w:themeColor="text1"/>
                <w:lang w:bidi="en-US"/>
              </w:rPr>
            </w:pPr>
            <w:r w:rsidRPr="00C32DC8">
              <w:rPr>
                <w:rFonts w:ascii="Palatino" w:hAnsi="Palatino" w:cs="Tahoma"/>
                <w:color w:val="000000" w:themeColor="text1"/>
                <w:lang w:bidi="en-US"/>
              </w:rPr>
              <w:t xml:space="preserve">Declaration of Independence: </w:t>
            </w:r>
          </w:p>
          <w:p w14:paraId="5AE7D744" w14:textId="77777777" w:rsidR="00D76695" w:rsidRDefault="00D76695" w:rsidP="00411C45">
            <w:pPr>
              <w:widowControl w:val="0"/>
              <w:autoSpaceDE w:val="0"/>
              <w:autoSpaceDN w:val="0"/>
              <w:adjustRightInd w:val="0"/>
              <w:rPr>
                <w:rStyle w:val="Hyperlink"/>
                <w:rFonts w:ascii="Palatino" w:hAnsi="Palatino" w:cs="Tahoma"/>
                <w:lang w:bidi="en-US"/>
              </w:rPr>
            </w:pPr>
            <w:r w:rsidRPr="00C32DC8">
              <w:rPr>
                <w:rFonts w:ascii="Palatino" w:hAnsi="Palatino" w:cs="Tahoma"/>
                <w:color w:val="000000" w:themeColor="text1"/>
                <w:lang w:bidi="en-US"/>
              </w:rPr>
              <w:t>The</w:t>
            </w:r>
            <w:hyperlink r:id="rId9">
              <w:r w:rsidRPr="00C32DC8">
                <w:rPr>
                  <w:rStyle w:val="Hyperlink"/>
                  <w:rFonts w:ascii="Palatino" w:eastAsiaTheme="majorEastAsia" w:hAnsi="Palatino" w:cs="Tahoma"/>
                  <w:lang w:bidi="en-US"/>
                </w:rPr>
                <w:t xml:space="preserve"> First S</w:t>
              </w:r>
              <w:r w:rsidRPr="00C32DC8">
                <w:rPr>
                  <w:rStyle w:val="Hyperlink"/>
                  <w:rFonts w:ascii="Palatino" w:eastAsiaTheme="majorEastAsia" w:hAnsi="Palatino" w:cs="Tahoma"/>
                  <w:lang w:bidi="en-US"/>
                </w:rPr>
                <w:t>e</w:t>
              </w:r>
              <w:r w:rsidRPr="00C32DC8">
                <w:rPr>
                  <w:rStyle w:val="Hyperlink"/>
                  <w:rFonts w:ascii="Palatino" w:eastAsiaTheme="majorEastAsia" w:hAnsi="Palatino" w:cs="Tahoma"/>
                  <w:lang w:bidi="en-US"/>
                </w:rPr>
                <w:t>ntence</w:t>
              </w:r>
            </w:hyperlink>
          </w:p>
          <w:p w14:paraId="513AB19B" w14:textId="77777777" w:rsidR="00D93199" w:rsidRDefault="00D93199" w:rsidP="00411C45">
            <w:pPr>
              <w:widowControl w:val="0"/>
              <w:autoSpaceDE w:val="0"/>
              <w:autoSpaceDN w:val="0"/>
              <w:adjustRightInd w:val="0"/>
              <w:rPr>
                <w:rStyle w:val="Hyperlink"/>
                <w:rFonts w:ascii="Palatino" w:hAnsi="Palatino" w:cs="Tahoma"/>
                <w:lang w:bidi="en-US"/>
              </w:rPr>
            </w:pPr>
          </w:p>
          <w:p w14:paraId="4B0C0625" w14:textId="15A24600" w:rsidR="00D93199" w:rsidRPr="00C45A3B" w:rsidRDefault="00D93199" w:rsidP="00C45A3B">
            <w:pPr>
              <w:rPr>
                <w:rFonts w:ascii="Palatino" w:eastAsia="Palatino" w:hAnsi="Palatino" w:cs="Palatino"/>
              </w:rPr>
            </w:pPr>
            <w:r>
              <w:rPr>
                <w:rFonts w:ascii="Palatino" w:eastAsia="Palatino" w:hAnsi="Palatino" w:cs="Palatino"/>
              </w:rPr>
              <w:t>Tonight, On-Line, Submit Your First Sentence (5 pts.)</w:t>
            </w:r>
          </w:p>
        </w:tc>
        <w:tc>
          <w:tcPr>
            <w:tcW w:w="4608" w:type="dxa"/>
          </w:tcPr>
          <w:p w14:paraId="27548E30" w14:textId="77777777" w:rsidR="00D76695" w:rsidRPr="00C32DC8" w:rsidRDefault="00D76695" w:rsidP="00411C45">
            <w:pPr>
              <w:widowControl w:val="0"/>
              <w:autoSpaceDE w:val="0"/>
              <w:autoSpaceDN w:val="0"/>
              <w:adjustRightInd w:val="0"/>
              <w:rPr>
                <w:rFonts w:ascii="Palatino" w:hAnsi="Palatino" w:cs="Tahoma"/>
                <w:bCs/>
                <w:color w:val="000000" w:themeColor="text1"/>
                <w:lang w:bidi="en-US"/>
              </w:rPr>
            </w:pPr>
            <w:r w:rsidRPr="00C32DC8">
              <w:rPr>
                <w:rFonts w:ascii="Palatino" w:hAnsi="Palatino" w:cs="Tahoma"/>
                <w:b/>
                <w:bCs/>
                <w:color w:val="000000" w:themeColor="text1"/>
                <w:lang w:bidi="en-US"/>
              </w:rPr>
              <w:t xml:space="preserve">Bring Declaration </w:t>
            </w:r>
            <w:r w:rsidRPr="00C32DC8">
              <w:rPr>
                <w:rFonts w:ascii="Palatino" w:hAnsi="Palatino" w:cs="Tahoma"/>
                <w:bCs/>
                <w:color w:val="000000" w:themeColor="text1"/>
                <w:lang w:bidi="en-US"/>
              </w:rPr>
              <w:t>(Final Version – you do not need to read any of it yet)</w:t>
            </w:r>
          </w:p>
          <w:p w14:paraId="71DF8B9F" w14:textId="77777777" w:rsidR="00D76695" w:rsidRPr="00C32DC8" w:rsidRDefault="00D76695" w:rsidP="00411C45">
            <w:pPr>
              <w:rPr>
                <w:rFonts w:ascii="Palatino" w:hAnsi="Palatino" w:cs="Palatino-Roman"/>
                <w:color w:val="000000" w:themeColor="text1"/>
                <w:lang w:bidi="en-US"/>
              </w:rPr>
            </w:pPr>
            <w:hyperlink r:id="rId10" w:history="1">
              <w:r w:rsidRPr="00C32DC8">
                <w:rPr>
                  <w:rStyle w:val="Hyperlink"/>
                  <w:rFonts w:ascii="Palatino" w:eastAsiaTheme="majorEastAsia" w:hAnsi="Palatino" w:cs="Palatino-Roman"/>
                  <w:lang w:bidi="en-US"/>
                </w:rPr>
                <w:t>https://memory.loc.gov/cgi-bin/query/r?ammem/bdsdcc:@field(DOCID+@lit(bdsdcc02101</w:t>
              </w:r>
            </w:hyperlink>
            <w:r w:rsidRPr="00C32DC8">
              <w:rPr>
                <w:rFonts w:ascii="Palatino" w:hAnsi="Palatino" w:cs="Palatino-Roman"/>
                <w:color w:val="000000" w:themeColor="text1"/>
                <w:lang w:bidi="en-US"/>
              </w:rPr>
              <w:t>)</w:t>
            </w:r>
          </w:p>
        </w:tc>
      </w:tr>
      <w:tr w:rsidR="00D76695" w:rsidRPr="00C32DC8" w14:paraId="072EFE0B" w14:textId="77777777" w:rsidTr="00D76695">
        <w:tc>
          <w:tcPr>
            <w:tcW w:w="864" w:type="dxa"/>
          </w:tcPr>
          <w:p w14:paraId="11F70E4C" w14:textId="77777777" w:rsidR="00D76695" w:rsidRPr="00C32DC8" w:rsidRDefault="00D76695" w:rsidP="00411C45">
            <w:pPr>
              <w:rPr>
                <w:rFonts w:ascii="Palatino" w:eastAsia="Palatino" w:hAnsi="Palatino" w:cs="Palatino"/>
              </w:rPr>
            </w:pPr>
          </w:p>
        </w:tc>
        <w:tc>
          <w:tcPr>
            <w:tcW w:w="864" w:type="dxa"/>
          </w:tcPr>
          <w:p w14:paraId="78DDD2E9" w14:textId="78D0644E" w:rsidR="00D76695" w:rsidRPr="00C32DC8" w:rsidRDefault="00D76695" w:rsidP="00D76695">
            <w:pPr>
              <w:rPr>
                <w:rFonts w:ascii="Palatino" w:eastAsia="Palatino" w:hAnsi="Palatino" w:cs="Palatino"/>
              </w:rPr>
            </w:pPr>
            <w:proofErr w:type="gramStart"/>
            <w:r w:rsidRPr="00C32DC8">
              <w:rPr>
                <w:rFonts w:ascii="Palatino" w:eastAsia="Palatino" w:hAnsi="Palatino" w:cs="Palatino"/>
              </w:rPr>
              <w:t>31  T</w:t>
            </w:r>
            <w:proofErr w:type="gramEnd"/>
          </w:p>
        </w:tc>
        <w:tc>
          <w:tcPr>
            <w:tcW w:w="4608" w:type="dxa"/>
          </w:tcPr>
          <w:p w14:paraId="6FCA630F" w14:textId="3E1AD68D" w:rsidR="00D76695" w:rsidRPr="00D93199" w:rsidRDefault="00D93199" w:rsidP="00411C45">
            <w:pPr>
              <w:widowControl w:val="0"/>
              <w:autoSpaceDE w:val="0"/>
              <w:autoSpaceDN w:val="0"/>
              <w:adjustRightInd w:val="0"/>
              <w:rPr>
                <w:rFonts w:ascii="Palatino" w:hAnsi="Palatino" w:cs="Tahoma"/>
                <w:color w:val="000000" w:themeColor="text1"/>
                <w:lang w:bidi="en-US"/>
              </w:rPr>
            </w:pPr>
            <w:r>
              <w:rPr>
                <w:rFonts w:ascii="Palatino" w:hAnsi="Palatino" w:cs="Tahoma"/>
                <w:color w:val="000000" w:themeColor="text1"/>
                <w:lang w:bidi="en-US"/>
              </w:rPr>
              <w:t xml:space="preserve">Prepare the </w:t>
            </w:r>
            <w:r w:rsidR="00D76695" w:rsidRPr="00C32DC8">
              <w:rPr>
                <w:rFonts w:ascii="Palatino" w:hAnsi="Palatino" w:cs="Tahoma"/>
                <w:color w:val="000000" w:themeColor="text1"/>
                <w:lang w:bidi="en-US"/>
              </w:rPr>
              <w:t xml:space="preserve">Language of the </w:t>
            </w:r>
            <w:hyperlink r:id="rId11">
              <w:r w:rsidR="00D76695" w:rsidRPr="00C32DC8">
                <w:rPr>
                  <w:rStyle w:val="Hyperlink"/>
                  <w:rFonts w:ascii="Palatino" w:eastAsiaTheme="majorEastAsia" w:hAnsi="Palatino" w:cs="Tahoma"/>
                  <w:lang w:bidi="en-US"/>
                </w:rPr>
                <w:t>Justification</w:t>
              </w:r>
            </w:hyperlink>
          </w:p>
        </w:tc>
        <w:tc>
          <w:tcPr>
            <w:tcW w:w="4608" w:type="dxa"/>
          </w:tcPr>
          <w:p w14:paraId="3D372263" w14:textId="40DB93EA" w:rsidR="00D76695" w:rsidRPr="00C32DC8" w:rsidRDefault="00D93199" w:rsidP="00411C45">
            <w:pPr>
              <w:rPr>
                <w:rFonts w:ascii="Palatino" w:hAnsi="Palatino" w:cs="Palatino-Roman"/>
                <w:color w:val="000000" w:themeColor="text1"/>
                <w:lang w:bidi="en-US"/>
              </w:rPr>
            </w:pPr>
            <w:r>
              <w:rPr>
                <w:rFonts w:ascii="Palatino" w:hAnsi="Palatino" w:cs="Tahoma"/>
                <w:b/>
                <w:bCs/>
                <w:color w:val="000000" w:themeColor="text1"/>
                <w:lang w:bidi="en-US"/>
              </w:rPr>
              <w:t>-</w:t>
            </w:r>
          </w:p>
        </w:tc>
      </w:tr>
      <w:tr w:rsidR="00D93199" w:rsidRPr="00C32DC8" w14:paraId="72348195" w14:textId="77777777" w:rsidTr="00D76695">
        <w:tc>
          <w:tcPr>
            <w:tcW w:w="864" w:type="dxa"/>
          </w:tcPr>
          <w:p w14:paraId="5715B827" w14:textId="21204771" w:rsidR="00D93199" w:rsidRPr="00C32DC8" w:rsidRDefault="00D93199" w:rsidP="00411C45">
            <w:pPr>
              <w:rPr>
                <w:rFonts w:ascii="Palatino" w:eastAsia="Palatino" w:hAnsi="Palatino" w:cs="Palatino"/>
              </w:rPr>
            </w:pPr>
            <w:r w:rsidRPr="00C32DC8">
              <w:rPr>
                <w:rFonts w:ascii="Palatino" w:eastAsia="Palatino" w:hAnsi="Palatino" w:cs="Palatino"/>
              </w:rPr>
              <w:t>April</w:t>
            </w:r>
          </w:p>
        </w:tc>
        <w:tc>
          <w:tcPr>
            <w:tcW w:w="864" w:type="dxa"/>
          </w:tcPr>
          <w:p w14:paraId="7746A32E" w14:textId="355ECAE3" w:rsidR="00D93199" w:rsidRPr="00C32DC8" w:rsidRDefault="00D93199" w:rsidP="00D76695">
            <w:pPr>
              <w:rPr>
                <w:rFonts w:ascii="Palatino" w:eastAsia="Palatino" w:hAnsi="Palatino" w:cs="Palatino"/>
              </w:rPr>
            </w:pPr>
            <w:proofErr w:type="gramStart"/>
            <w:r w:rsidRPr="00C32DC8">
              <w:rPr>
                <w:rFonts w:ascii="Palatino" w:eastAsia="Palatino" w:hAnsi="Palatino" w:cs="Palatino"/>
              </w:rPr>
              <w:t>1  W</w:t>
            </w:r>
            <w:proofErr w:type="gramEnd"/>
          </w:p>
        </w:tc>
        <w:tc>
          <w:tcPr>
            <w:tcW w:w="4608" w:type="dxa"/>
          </w:tcPr>
          <w:p w14:paraId="6BEF14F1" w14:textId="4D10EEEF" w:rsidR="00D93199" w:rsidRDefault="00D93199" w:rsidP="00411C45">
            <w:pPr>
              <w:widowControl w:val="0"/>
              <w:autoSpaceDE w:val="0"/>
              <w:autoSpaceDN w:val="0"/>
              <w:adjustRightInd w:val="0"/>
              <w:rPr>
                <w:rFonts w:ascii="Palatino" w:hAnsi="Palatino" w:cs="Tahoma"/>
                <w:color w:val="000000" w:themeColor="text1"/>
                <w:lang w:bidi="en-US"/>
              </w:rPr>
            </w:pPr>
            <w:r>
              <w:rPr>
                <w:rFonts w:ascii="Palatino" w:hAnsi="Palatino" w:cs="Tahoma"/>
                <w:color w:val="000000" w:themeColor="text1"/>
                <w:lang w:bidi="en-US"/>
              </w:rPr>
              <w:t>On-Line Quiz: Language of the Justification</w:t>
            </w:r>
          </w:p>
        </w:tc>
        <w:tc>
          <w:tcPr>
            <w:tcW w:w="4608" w:type="dxa"/>
          </w:tcPr>
          <w:p w14:paraId="4E035DDB" w14:textId="77777777" w:rsidR="00D93199" w:rsidRDefault="00D93199" w:rsidP="00411C45">
            <w:pPr>
              <w:rPr>
                <w:rFonts w:ascii="Palatino" w:hAnsi="Palatino" w:cs="Tahoma"/>
                <w:b/>
                <w:bCs/>
                <w:color w:val="000000" w:themeColor="text1"/>
                <w:lang w:bidi="en-US"/>
              </w:rPr>
            </w:pPr>
          </w:p>
        </w:tc>
      </w:tr>
      <w:tr w:rsidR="00D76695" w:rsidRPr="00C32DC8" w14:paraId="2DC25429" w14:textId="77777777" w:rsidTr="00D76695">
        <w:tc>
          <w:tcPr>
            <w:tcW w:w="864" w:type="dxa"/>
          </w:tcPr>
          <w:p w14:paraId="30D4A9D0" w14:textId="43DD700C" w:rsidR="00D76695" w:rsidRPr="00C32DC8" w:rsidRDefault="00D76695" w:rsidP="00411C45">
            <w:pPr>
              <w:rPr>
                <w:rFonts w:ascii="Palatino" w:eastAsia="Palatino" w:hAnsi="Palatino" w:cs="Palatino"/>
              </w:rPr>
            </w:pPr>
          </w:p>
        </w:tc>
        <w:tc>
          <w:tcPr>
            <w:tcW w:w="864" w:type="dxa"/>
          </w:tcPr>
          <w:p w14:paraId="70BE2CC9" w14:textId="19F5FDFC" w:rsidR="00D76695" w:rsidRPr="00C32DC8" w:rsidRDefault="00D93199" w:rsidP="00D76695">
            <w:pPr>
              <w:rPr>
                <w:rFonts w:ascii="Palatino" w:eastAsia="Palatino" w:hAnsi="Palatino" w:cs="Palatino"/>
              </w:rPr>
            </w:pPr>
            <w:proofErr w:type="gramStart"/>
            <w:r w:rsidRPr="00C32DC8">
              <w:rPr>
                <w:rFonts w:ascii="Palatino" w:eastAsia="Palatino" w:hAnsi="Palatino" w:cs="Palatino"/>
              </w:rPr>
              <w:t>2  Th</w:t>
            </w:r>
            <w:proofErr w:type="gramEnd"/>
          </w:p>
        </w:tc>
        <w:tc>
          <w:tcPr>
            <w:tcW w:w="4608" w:type="dxa"/>
          </w:tcPr>
          <w:p w14:paraId="0C406633" w14:textId="77777777" w:rsidR="00D93199" w:rsidRDefault="00D93199" w:rsidP="00411C45">
            <w:pPr>
              <w:widowControl w:val="0"/>
              <w:autoSpaceDE w:val="0"/>
              <w:autoSpaceDN w:val="0"/>
              <w:adjustRightInd w:val="0"/>
              <w:rPr>
                <w:rFonts w:ascii="Palatino" w:hAnsi="Palatino" w:cs="Tahoma"/>
                <w:color w:val="000000" w:themeColor="text1"/>
                <w:lang w:bidi="en-US"/>
              </w:rPr>
            </w:pPr>
            <w:r>
              <w:rPr>
                <w:rFonts w:ascii="Palatino" w:hAnsi="Palatino" w:cs="Tahoma"/>
                <w:color w:val="000000" w:themeColor="text1"/>
                <w:lang w:bidi="en-US"/>
              </w:rPr>
              <w:t>On-Line Discussion:</w:t>
            </w:r>
          </w:p>
          <w:p w14:paraId="390055D0" w14:textId="77777777" w:rsidR="00D93199" w:rsidRDefault="00D93199" w:rsidP="00411C45">
            <w:pPr>
              <w:widowControl w:val="0"/>
              <w:autoSpaceDE w:val="0"/>
              <w:autoSpaceDN w:val="0"/>
              <w:adjustRightInd w:val="0"/>
              <w:rPr>
                <w:rFonts w:ascii="Palatino" w:hAnsi="Palatino" w:cs="Tahoma"/>
                <w:color w:val="000000" w:themeColor="text1"/>
                <w:lang w:bidi="en-US"/>
              </w:rPr>
            </w:pPr>
          </w:p>
          <w:p w14:paraId="4AC91CF2" w14:textId="2B9C13F2" w:rsidR="00D76695" w:rsidRPr="00C32DC8" w:rsidRDefault="00D93199" w:rsidP="00411C45">
            <w:pPr>
              <w:widowControl w:val="0"/>
              <w:autoSpaceDE w:val="0"/>
              <w:autoSpaceDN w:val="0"/>
              <w:adjustRightInd w:val="0"/>
              <w:rPr>
                <w:rFonts w:ascii="Palatino" w:hAnsi="Palatino"/>
                <w:b/>
                <w:bCs/>
              </w:rPr>
            </w:pPr>
            <w:proofErr w:type="gramStart"/>
            <w:r>
              <w:rPr>
                <w:rFonts w:ascii="Palatino" w:hAnsi="Palatino" w:cs="Tahoma"/>
                <w:color w:val="000000" w:themeColor="text1"/>
                <w:lang w:bidi="en-US"/>
              </w:rPr>
              <w:t xml:space="preserve">The </w:t>
            </w:r>
            <w:r w:rsidR="00D76695" w:rsidRPr="00C32DC8">
              <w:rPr>
                <w:rFonts w:ascii="Palatino" w:hAnsi="Palatino" w:cs="Tahoma"/>
                <w:color w:val="000000" w:themeColor="text1"/>
                <w:lang w:bidi="en-US"/>
              </w:rPr>
              <w:t xml:space="preserve"> Justification</w:t>
            </w:r>
            <w:proofErr w:type="gramEnd"/>
            <w:r w:rsidR="00D76695" w:rsidRPr="00C32DC8">
              <w:rPr>
                <w:rFonts w:ascii="Palatino" w:hAnsi="Palatino" w:cs="Tahoma"/>
                <w:color w:val="000000" w:themeColor="text1"/>
                <w:lang w:bidi="en-US"/>
              </w:rPr>
              <w:t>, Part I:</w:t>
            </w:r>
            <w:r w:rsidR="00D76695" w:rsidRPr="00C32DC8">
              <w:rPr>
                <w:rFonts w:ascii="Palatino" w:hAnsi="Palatino"/>
              </w:rPr>
              <w:br/>
            </w:r>
            <w:r w:rsidR="00D76695" w:rsidRPr="00C32DC8">
              <w:rPr>
                <w:rFonts w:ascii="Palatino" w:hAnsi="Palatino" w:cs="Tahoma"/>
                <w:color w:val="000000" w:themeColor="text1"/>
                <w:lang w:bidi="en-US"/>
              </w:rPr>
              <w:t>Equality, Gender, &amp; Race</w:t>
            </w:r>
          </w:p>
        </w:tc>
        <w:tc>
          <w:tcPr>
            <w:tcW w:w="4608" w:type="dxa"/>
          </w:tcPr>
          <w:p w14:paraId="5BB444DA" w14:textId="0ED4C297" w:rsidR="00D76695" w:rsidRPr="00C32DC8" w:rsidRDefault="00C27595" w:rsidP="00411C45">
            <w:pPr>
              <w:rPr>
                <w:rFonts w:ascii="Palatino" w:hAnsi="Palatino" w:cs="Palatino-Roman"/>
                <w:color w:val="000000" w:themeColor="text1"/>
                <w:lang w:bidi="en-US"/>
              </w:rPr>
            </w:pPr>
            <w:r>
              <w:rPr>
                <w:rFonts w:ascii="Palatino" w:hAnsi="Palatino" w:cs="Tahoma"/>
                <w:b/>
                <w:bCs/>
                <w:color w:val="000000" w:themeColor="text1"/>
                <w:lang w:bidi="en-US"/>
              </w:rPr>
              <w:t>Access</w:t>
            </w:r>
            <w:r w:rsidR="00D76695" w:rsidRPr="00C32DC8">
              <w:rPr>
                <w:rFonts w:ascii="Palatino" w:hAnsi="Palatino" w:cs="Tahoma"/>
                <w:b/>
                <w:bCs/>
                <w:color w:val="000000" w:themeColor="text1"/>
                <w:lang w:bidi="en-US"/>
              </w:rPr>
              <w:t xml:space="preserve"> Rough Draft</w:t>
            </w:r>
            <w:r w:rsidR="00D76695" w:rsidRPr="00C32DC8">
              <w:rPr>
                <w:rFonts w:ascii="Palatino" w:hAnsi="Palatino" w:cs="Tahoma"/>
                <w:color w:val="000000" w:themeColor="text1"/>
                <w:lang w:bidi="en-US"/>
              </w:rPr>
              <w:t xml:space="preserve"> of the Declaration of Independence </w:t>
            </w:r>
            <w:hyperlink r:id="rId12">
              <w:r w:rsidR="00D76695" w:rsidRPr="00C32DC8">
                <w:rPr>
                  <w:rStyle w:val="Hyperlink"/>
                  <w:rFonts w:ascii="Palatino" w:eastAsiaTheme="majorEastAsia" w:hAnsi="Palatino" w:cs="Tahoma"/>
                  <w:lang w:bidi="en-US"/>
                </w:rPr>
                <w:t>http://www.loc.gov/exhibits/declara/ruffdrft.html</w:t>
              </w:r>
            </w:hyperlink>
          </w:p>
        </w:tc>
      </w:tr>
      <w:tr w:rsidR="00D76695" w:rsidRPr="00C32DC8" w14:paraId="4B26A20A" w14:textId="77777777" w:rsidTr="00D76695">
        <w:tc>
          <w:tcPr>
            <w:tcW w:w="864" w:type="dxa"/>
          </w:tcPr>
          <w:p w14:paraId="13237121" w14:textId="77777777" w:rsidR="00D76695" w:rsidRPr="00C32DC8" w:rsidRDefault="00D76695" w:rsidP="00411C45">
            <w:pPr>
              <w:rPr>
                <w:rFonts w:ascii="Palatino" w:eastAsia="Palatino" w:hAnsi="Palatino" w:cs="Palatino"/>
              </w:rPr>
            </w:pPr>
          </w:p>
        </w:tc>
        <w:tc>
          <w:tcPr>
            <w:tcW w:w="864" w:type="dxa"/>
          </w:tcPr>
          <w:p w14:paraId="0FDBCA2E" w14:textId="2F9396D4" w:rsidR="00D76695" w:rsidRPr="00C32DC8" w:rsidRDefault="00D93199" w:rsidP="00D76695">
            <w:pPr>
              <w:rPr>
                <w:rFonts w:ascii="Palatino" w:eastAsia="Palatino" w:hAnsi="Palatino" w:cs="Palatino"/>
              </w:rPr>
            </w:pPr>
            <w:proofErr w:type="gramStart"/>
            <w:r w:rsidRPr="00C32DC8">
              <w:rPr>
                <w:rFonts w:ascii="Palatino" w:eastAsia="Palatino" w:hAnsi="Palatino" w:cs="Palatino"/>
              </w:rPr>
              <w:t>3  F</w:t>
            </w:r>
            <w:proofErr w:type="gramEnd"/>
          </w:p>
        </w:tc>
        <w:tc>
          <w:tcPr>
            <w:tcW w:w="4608" w:type="dxa"/>
          </w:tcPr>
          <w:p w14:paraId="6E65C8E1" w14:textId="51D8597F" w:rsidR="00D93199" w:rsidRDefault="00D93199" w:rsidP="00D93199">
            <w:pPr>
              <w:widowControl w:val="0"/>
              <w:autoSpaceDE w:val="0"/>
              <w:autoSpaceDN w:val="0"/>
              <w:adjustRightInd w:val="0"/>
              <w:rPr>
                <w:rFonts w:ascii="Palatino" w:hAnsi="Palatino" w:cs="Tahoma"/>
                <w:color w:val="000000" w:themeColor="text1"/>
                <w:lang w:bidi="en-US"/>
              </w:rPr>
            </w:pPr>
            <w:r>
              <w:rPr>
                <w:rFonts w:ascii="Palatino" w:hAnsi="Palatino" w:cs="Tahoma"/>
                <w:color w:val="000000" w:themeColor="text1"/>
                <w:lang w:bidi="en-US"/>
              </w:rPr>
              <w:t>On-Line Discussion:</w:t>
            </w:r>
          </w:p>
          <w:p w14:paraId="73EE3D6B" w14:textId="77777777" w:rsidR="00D93199" w:rsidRDefault="00D93199" w:rsidP="00D93199">
            <w:pPr>
              <w:widowControl w:val="0"/>
              <w:autoSpaceDE w:val="0"/>
              <w:autoSpaceDN w:val="0"/>
              <w:adjustRightInd w:val="0"/>
              <w:rPr>
                <w:rFonts w:ascii="Palatino" w:hAnsi="Palatino" w:cs="Tahoma"/>
                <w:color w:val="000000" w:themeColor="text1"/>
                <w:lang w:bidi="en-US"/>
              </w:rPr>
            </w:pPr>
          </w:p>
          <w:p w14:paraId="7DE8099E" w14:textId="15B71B5F" w:rsidR="00D76695" w:rsidRPr="00C32DC8" w:rsidRDefault="00D76695" w:rsidP="00411C45">
            <w:pPr>
              <w:widowControl w:val="0"/>
              <w:autoSpaceDE w:val="0"/>
              <w:autoSpaceDN w:val="0"/>
              <w:adjustRightInd w:val="0"/>
              <w:rPr>
                <w:rFonts w:ascii="Palatino" w:hAnsi="Palatino"/>
                <w:b/>
                <w:bCs/>
              </w:rPr>
            </w:pPr>
            <w:r w:rsidRPr="00C32DC8">
              <w:rPr>
                <w:rFonts w:ascii="Palatino" w:eastAsia="Palatino" w:hAnsi="Palatino" w:cs="Palatino"/>
                <w:lang w:bidi="en-US"/>
              </w:rPr>
              <w:t>The Justification, Part II</w:t>
            </w:r>
            <w:r w:rsidRPr="00C32DC8">
              <w:rPr>
                <w:rFonts w:ascii="Palatino" w:hAnsi="Palatino" w:cs="Tahoma"/>
                <w:color w:val="000000" w:themeColor="text1"/>
                <w:lang w:bidi="en-US"/>
              </w:rPr>
              <w:t>:</w:t>
            </w:r>
            <w:r w:rsidRPr="00C32DC8">
              <w:rPr>
                <w:rFonts w:ascii="Palatino" w:hAnsi="Palatino"/>
              </w:rPr>
              <w:br/>
            </w:r>
            <w:r w:rsidRPr="00C32DC8">
              <w:rPr>
                <w:rFonts w:ascii="Palatino" w:hAnsi="Palatino" w:cs="Tahoma"/>
                <w:color w:val="000000" w:themeColor="text1"/>
                <w:lang w:bidi="en-US"/>
              </w:rPr>
              <w:t>Religion and Revolution</w:t>
            </w:r>
          </w:p>
        </w:tc>
        <w:tc>
          <w:tcPr>
            <w:tcW w:w="4608" w:type="dxa"/>
          </w:tcPr>
          <w:p w14:paraId="49C5FA78" w14:textId="22AF801F" w:rsidR="00D76695" w:rsidRPr="00C32DC8" w:rsidRDefault="00C27595" w:rsidP="00411C45">
            <w:pPr>
              <w:rPr>
                <w:rFonts w:ascii="Palatino" w:hAnsi="Palatino" w:cs="Palatino-Roman"/>
                <w:color w:val="000000" w:themeColor="text1"/>
                <w:lang w:bidi="en-US"/>
              </w:rPr>
            </w:pPr>
            <w:r>
              <w:rPr>
                <w:rFonts w:ascii="Palatino" w:hAnsi="Palatino" w:cs="Tahoma"/>
                <w:b/>
                <w:bCs/>
                <w:color w:val="000000" w:themeColor="text1"/>
                <w:lang w:bidi="en-US"/>
              </w:rPr>
              <w:t>-</w:t>
            </w:r>
          </w:p>
        </w:tc>
      </w:tr>
      <w:tr w:rsidR="00D76695" w:rsidRPr="00C32DC8" w14:paraId="1B18F7AA" w14:textId="77777777" w:rsidTr="00D76695">
        <w:tc>
          <w:tcPr>
            <w:tcW w:w="864" w:type="dxa"/>
          </w:tcPr>
          <w:p w14:paraId="2423284F" w14:textId="77777777" w:rsidR="00D76695" w:rsidRPr="00C32DC8" w:rsidRDefault="00D76695" w:rsidP="00411C45">
            <w:pPr>
              <w:rPr>
                <w:rFonts w:ascii="Palatino" w:eastAsia="Palatino" w:hAnsi="Palatino" w:cs="Palatino"/>
              </w:rPr>
            </w:pPr>
          </w:p>
        </w:tc>
        <w:tc>
          <w:tcPr>
            <w:tcW w:w="864" w:type="dxa"/>
          </w:tcPr>
          <w:p w14:paraId="73CE2DE5" w14:textId="4D44C2C9" w:rsidR="00D76695" w:rsidRPr="00C32DC8" w:rsidRDefault="00D93199" w:rsidP="00411C45">
            <w:pPr>
              <w:rPr>
                <w:rFonts w:ascii="Palatino" w:eastAsia="Palatino" w:hAnsi="Palatino" w:cs="Palatino"/>
              </w:rPr>
            </w:pPr>
            <w:proofErr w:type="gramStart"/>
            <w:r w:rsidRPr="00C32DC8">
              <w:rPr>
                <w:rFonts w:ascii="Palatino" w:eastAsia="Palatino" w:hAnsi="Palatino" w:cs="Palatino"/>
              </w:rPr>
              <w:t>6  M</w:t>
            </w:r>
            <w:proofErr w:type="gramEnd"/>
          </w:p>
        </w:tc>
        <w:tc>
          <w:tcPr>
            <w:tcW w:w="4608" w:type="dxa"/>
          </w:tcPr>
          <w:p w14:paraId="4568F5B9" w14:textId="088C29DB" w:rsidR="00C27595" w:rsidRDefault="00C27595" w:rsidP="00411C45">
            <w:pPr>
              <w:widowControl w:val="0"/>
              <w:autoSpaceDE w:val="0"/>
              <w:autoSpaceDN w:val="0"/>
              <w:adjustRightInd w:val="0"/>
              <w:rPr>
                <w:rFonts w:ascii="Palatino" w:hAnsi="Palatino" w:cs="Tahoma"/>
                <w:color w:val="000000" w:themeColor="text1"/>
                <w:lang w:bidi="en-US"/>
              </w:rPr>
            </w:pPr>
            <w:r>
              <w:rPr>
                <w:rFonts w:ascii="Palatino" w:hAnsi="Palatino" w:cs="Tahoma"/>
                <w:color w:val="000000" w:themeColor="text1"/>
                <w:lang w:bidi="en-US"/>
              </w:rPr>
              <w:t>On-Line Discussion of certain Gripes</w:t>
            </w:r>
          </w:p>
          <w:p w14:paraId="47C3AA2B" w14:textId="0163362B" w:rsidR="00D76695" w:rsidRPr="00C32DC8" w:rsidRDefault="00C27595" w:rsidP="00411C45">
            <w:pPr>
              <w:widowControl w:val="0"/>
              <w:autoSpaceDE w:val="0"/>
              <w:autoSpaceDN w:val="0"/>
              <w:adjustRightInd w:val="0"/>
              <w:rPr>
                <w:rFonts w:ascii="Palatino" w:hAnsi="Palatino"/>
                <w:b/>
                <w:bCs/>
              </w:rPr>
            </w:pPr>
            <w:r>
              <w:rPr>
                <w:rFonts w:ascii="Palatino" w:hAnsi="Palatino" w:cs="Tahoma"/>
                <w:color w:val="000000" w:themeColor="text1"/>
                <w:lang w:bidi="en-US"/>
              </w:rPr>
              <w:t>Prepare</w:t>
            </w:r>
            <w:r w:rsidR="00D76695" w:rsidRPr="00C32DC8">
              <w:rPr>
                <w:rFonts w:ascii="Palatino" w:hAnsi="Palatino" w:cs="Tahoma"/>
                <w:color w:val="000000" w:themeColor="text1"/>
                <w:lang w:bidi="en-US"/>
              </w:rPr>
              <w:t xml:space="preserve">: </w:t>
            </w:r>
            <w:hyperlink r:id="rId13">
              <w:r w:rsidR="00D76695" w:rsidRPr="00C32DC8">
                <w:rPr>
                  <w:rStyle w:val="Hyperlink"/>
                  <w:rFonts w:ascii="Palatino" w:eastAsiaTheme="majorEastAsia" w:hAnsi="Palatino" w:cs="Tahoma"/>
                  <w:lang w:bidi="en-US"/>
                </w:rPr>
                <w:t>The Gripes</w:t>
              </w:r>
            </w:hyperlink>
            <w:r w:rsidR="00D76695" w:rsidRPr="00C32DC8">
              <w:rPr>
                <w:rStyle w:val="Hyperlink"/>
                <w:rFonts w:ascii="Palatino" w:eastAsiaTheme="majorEastAsia" w:hAnsi="Palatino" w:cs="Tahoma"/>
                <w:lang w:bidi="en-US"/>
              </w:rPr>
              <w:t xml:space="preserve"> </w:t>
            </w:r>
          </w:p>
        </w:tc>
        <w:tc>
          <w:tcPr>
            <w:tcW w:w="4608" w:type="dxa"/>
          </w:tcPr>
          <w:p w14:paraId="3D7886F7" w14:textId="77777777" w:rsidR="00D76695" w:rsidRPr="00C32DC8" w:rsidRDefault="00D76695" w:rsidP="00411C45">
            <w:pPr>
              <w:widowControl w:val="0"/>
              <w:autoSpaceDE w:val="0"/>
              <w:autoSpaceDN w:val="0"/>
              <w:adjustRightInd w:val="0"/>
              <w:rPr>
                <w:rFonts w:ascii="Palatino" w:hAnsi="Palatino" w:cs="Tahoma"/>
                <w:color w:val="000000" w:themeColor="text1"/>
                <w:lang w:bidi="en-US"/>
              </w:rPr>
            </w:pPr>
            <w:r w:rsidRPr="00C32DC8">
              <w:rPr>
                <w:rFonts w:ascii="Palatino" w:hAnsi="Palatino" w:cs="Tahoma"/>
                <w:color w:val="000000" w:themeColor="text1"/>
                <w:lang w:bidi="en-US"/>
              </w:rPr>
              <w:t xml:space="preserve">Study </w:t>
            </w:r>
            <w:hyperlink r:id="rId14">
              <w:r w:rsidRPr="00C32DC8">
                <w:rPr>
                  <w:rStyle w:val="Hyperlink"/>
                  <w:rFonts w:ascii="Palatino" w:eastAsiaTheme="majorEastAsia" w:hAnsi="Palatino" w:cs="Tahoma"/>
                  <w:lang w:bidi="en-US"/>
                </w:rPr>
                <w:t>Questions</w:t>
              </w:r>
            </w:hyperlink>
            <w:r w:rsidRPr="00C32DC8">
              <w:rPr>
                <w:rFonts w:ascii="Palatino" w:hAnsi="Palatino" w:cs="Tahoma"/>
                <w:color w:val="000000" w:themeColor="text1"/>
                <w:lang w:bidi="en-US"/>
              </w:rPr>
              <w:t xml:space="preserve"> Due </w:t>
            </w:r>
            <w:r w:rsidRPr="00C32DC8">
              <w:rPr>
                <w:rFonts w:ascii="Palatino" w:hAnsi="Palatino" w:cs="Tahoma"/>
                <w:color w:val="000000" w:themeColor="text1"/>
                <w:u w:val="single"/>
                <w:lang w:bidi="en-US"/>
              </w:rPr>
              <w:t>Mentally</w:t>
            </w:r>
            <w:r w:rsidRPr="00C32DC8">
              <w:rPr>
                <w:rFonts w:ascii="Palatino" w:hAnsi="Palatino" w:cs="Tahoma"/>
                <w:color w:val="000000" w:themeColor="text1"/>
                <w:lang w:bidi="en-US"/>
              </w:rPr>
              <w:t xml:space="preserve"> </w:t>
            </w:r>
          </w:p>
          <w:p w14:paraId="53DE881F" w14:textId="77777777" w:rsidR="00D76695" w:rsidRPr="00C32DC8" w:rsidRDefault="00D76695" w:rsidP="00411C45">
            <w:pPr>
              <w:rPr>
                <w:rFonts w:ascii="Palatino" w:hAnsi="Palatino" w:cs="Palatino-Roman"/>
                <w:color w:val="000000" w:themeColor="text1"/>
                <w:lang w:bidi="en-US"/>
              </w:rPr>
            </w:pPr>
            <w:r w:rsidRPr="00C32DC8">
              <w:rPr>
                <w:rFonts w:ascii="Palatino" w:hAnsi="Palatino" w:cs="Tahoma"/>
                <w:color w:val="000000" w:themeColor="text1"/>
                <w:lang w:bidi="en-US"/>
              </w:rPr>
              <w:t>(Have them Thought Out)</w:t>
            </w:r>
          </w:p>
        </w:tc>
      </w:tr>
      <w:tr w:rsidR="00D93199" w:rsidRPr="00C32DC8" w14:paraId="1CE4EB3D" w14:textId="77777777" w:rsidTr="00D76695">
        <w:tc>
          <w:tcPr>
            <w:tcW w:w="864" w:type="dxa"/>
          </w:tcPr>
          <w:p w14:paraId="0C45736C" w14:textId="77777777" w:rsidR="00D93199" w:rsidRPr="00C32DC8" w:rsidRDefault="00D93199" w:rsidP="00411C45">
            <w:pPr>
              <w:rPr>
                <w:rFonts w:ascii="Palatino" w:eastAsia="Palatino" w:hAnsi="Palatino" w:cs="Palatino"/>
              </w:rPr>
            </w:pPr>
          </w:p>
        </w:tc>
        <w:tc>
          <w:tcPr>
            <w:tcW w:w="864" w:type="dxa"/>
          </w:tcPr>
          <w:p w14:paraId="5F69AF41" w14:textId="436089C8" w:rsidR="00D93199" w:rsidRPr="00C32DC8" w:rsidRDefault="00D93199" w:rsidP="00411C45">
            <w:pPr>
              <w:rPr>
                <w:rFonts w:ascii="Palatino" w:eastAsia="Palatino" w:hAnsi="Palatino" w:cs="Palatino"/>
              </w:rPr>
            </w:pPr>
            <w:proofErr w:type="gramStart"/>
            <w:r w:rsidRPr="00C32DC8">
              <w:rPr>
                <w:rFonts w:ascii="Palatino" w:eastAsia="Palatino" w:hAnsi="Palatino" w:cs="Palatino"/>
              </w:rPr>
              <w:t>7  T</w:t>
            </w:r>
            <w:proofErr w:type="gramEnd"/>
          </w:p>
        </w:tc>
        <w:tc>
          <w:tcPr>
            <w:tcW w:w="4608" w:type="dxa"/>
          </w:tcPr>
          <w:p w14:paraId="74753337" w14:textId="0C4934F6" w:rsidR="00D93199" w:rsidRPr="00C32DC8" w:rsidRDefault="00340024" w:rsidP="00411C45">
            <w:pPr>
              <w:widowControl w:val="0"/>
              <w:autoSpaceDE w:val="0"/>
              <w:autoSpaceDN w:val="0"/>
              <w:adjustRightInd w:val="0"/>
              <w:rPr>
                <w:rFonts w:ascii="Palatino" w:hAnsi="Palatino" w:cs="Tahoma"/>
                <w:color w:val="000000" w:themeColor="text1"/>
                <w:lang w:bidi="en-US"/>
              </w:rPr>
            </w:pPr>
            <w:r>
              <w:rPr>
                <w:rFonts w:ascii="Palatino" w:hAnsi="Palatino" w:cs="Tahoma"/>
                <w:color w:val="000000" w:themeColor="text1"/>
                <w:lang w:bidi="en-US"/>
              </w:rPr>
              <w:t>On-Line Gripes Quiz (</w:t>
            </w:r>
            <w:r w:rsidR="00C27595">
              <w:rPr>
                <w:rFonts w:ascii="Palatino" w:hAnsi="Palatino" w:cs="Tahoma"/>
                <w:color w:val="000000" w:themeColor="text1"/>
                <w:lang w:bidi="en-US"/>
              </w:rPr>
              <w:t>12/</w:t>
            </w:r>
            <w:r>
              <w:rPr>
                <w:rFonts w:ascii="Palatino" w:hAnsi="Palatino" w:cs="Tahoma"/>
                <w:color w:val="000000" w:themeColor="text1"/>
                <w:lang w:bidi="en-US"/>
              </w:rPr>
              <w:t>10 pts.)</w:t>
            </w:r>
          </w:p>
        </w:tc>
        <w:tc>
          <w:tcPr>
            <w:tcW w:w="4608" w:type="dxa"/>
          </w:tcPr>
          <w:p w14:paraId="4F3AC6AE" w14:textId="148530CB" w:rsidR="00D93199" w:rsidRPr="00C32DC8" w:rsidRDefault="00C27595" w:rsidP="00411C45">
            <w:pPr>
              <w:widowControl w:val="0"/>
              <w:autoSpaceDE w:val="0"/>
              <w:autoSpaceDN w:val="0"/>
              <w:adjustRightInd w:val="0"/>
              <w:rPr>
                <w:rFonts w:ascii="Palatino" w:hAnsi="Palatino" w:cs="Tahoma"/>
                <w:b/>
                <w:bCs/>
                <w:color w:val="000000" w:themeColor="text1"/>
                <w:lang w:bidi="en-US"/>
              </w:rPr>
            </w:pPr>
            <w:r>
              <w:rPr>
                <w:rFonts w:ascii="Palatino" w:hAnsi="Palatino" w:cs="Tahoma"/>
                <w:b/>
                <w:bCs/>
                <w:color w:val="000000" w:themeColor="text1"/>
                <w:lang w:bidi="en-US"/>
              </w:rPr>
              <w:t>-</w:t>
            </w:r>
          </w:p>
        </w:tc>
      </w:tr>
      <w:tr w:rsidR="00D93199" w:rsidRPr="00C32DC8" w14:paraId="44246504" w14:textId="77777777" w:rsidTr="00D76695">
        <w:tc>
          <w:tcPr>
            <w:tcW w:w="864" w:type="dxa"/>
          </w:tcPr>
          <w:p w14:paraId="7436BFD4" w14:textId="77777777" w:rsidR="00D93199" w:rsidRPr="00C32DC8" w:rsidRDefault="00D93199" w:rsidP="00411C45">
            <w:pPr>
              <w:rPr>
                <w:rFonts w:ascii="Palatino" w:eastAsia="Palatino" w:hAnsi="Palatino" w:cs="Palatino"/>
              </w:rPr>
            </w:pPr>
          </w:p>
        </w:tc>
        <w:tc>
          <w:tcPr>
            <w:tcW w:w="864" w:type="dxa"/>
          </w:tcPr>
          <w:p w14:paraId="736A1DE1" w14:textId="0D2E8C3D" w:rsidR="00D93199" w:rsidRPr="00C32DC8" w:rsidRDefault="00D93199" w:rsidP="00411C45">
            <w:pPr>
              <w:rPr>
                <w:rFonts w:ascii="Palatino" w:eastAsia="Palatino" w:hAnsi="Palatino" w:cs="Palatino"/>
              </w:rPr>
            </w:pPr>
            <w:r w:rsidRPr="00C32DC8">
              <w:rPr>
                <w:rFonts w:ascii="Palatino" w:eastAsia="Palatino" w:hAnsi="Palatino" w:cs="Palatino"/>
              </w:rPr>
              <w:t>8 W</w:t>
            </w:r>
          </w:p>
        </w:tc>
        <w:tc>
          <w:tcPr>
            <w:tcW w:w="4608" w:type="dxa"/>
          </w:tcPr>
          <w:p w14:paraId="490926DE" w14:textId="0BF1963E" w:rsidR="00D93199" w:rsidRPr="00C32DC8" w:rsidRDefault="00340024" w:rsidP="00411C45">
            <w:pPr>
              <w:widowControl w:val="0"/>
              <w:autoSpaceDE w:val="0"/>
              <w:autoSpaceDN w:val="0"/>
              <w:adjustRightInd w:val="0"/>
              <w:rPr>
                <w:rFonts w:ascii="Palatino" w:hAnsi="Palatino" w:cs="Tahoma"/>
                <w:color w:val="000000" w:themeColor="text1"/>
                <w:lang w:bidi="en-US"/>
              </w:rPr>
            </w:pPr>
            <w:hyperlink r:id="rId15">
              <w:r w:rsidRPr="00C32DC8">
                <w:rPr>
                  <w:rStyle w:val="Hyperlink"/>
                  <w:rFonts w:ascii="Palatino" w:eastAsiaTheme="majorEastAsia" w:hAnsi="Palatino" w:cs="Tahoma"/>
                  <w:lang w:bidi="en-US"/>
                </w:rPr>
                <w:t>Complaint</w:t>
              </w:r>
            </w:hyperlink>
            <w:r w:rsidRPr="00C32DC8">
              <w:rPr>
                <w:rFonts w:ascii="Palatino" w:hAnsi="Palatino" w:cs="Tahoma"/>
                <w:color w:val="000000" w:themeColor="text1"/>
                <w:lang w:bidi="en-US"/>
              </w:rPr>
              <w:t xml:space="preserve"> Against Parliament</w:t>
            </w:r>
            <w:r w:rsidR="00C27595">
              <w:rPr>
                <w:rFonts w:ascii="Palatino" w:hAnsi="Palatino" w:cs="Tahoma"/>
                <w:color w:val="000000" w:themeColor="text1"/>
                <w:lang w:bidi="en-US"/>
              </w:rPr>
              <w:t xml:space="preserve"> Vocabulary</w:t>
            </w:r>
          </w:p>
        </w:tc>
        <w:tc>
          <w:tcPr>
            <w:tcW w:w="4608" w:type="dxa"/>
          </w:tcPr>
          <w:p w14:paraId="7F24DC4D" w14:textId="05FEA178" w:rsidR="00D93199" w:rsidRPr="00C32DC8" w:rsidRDefault="00C27595" w:rsidP="00411C45">
            <w:pPr>
              <w:widowControl w:val="0"/>
              <w:autoSpaceDE w:val="0"/>
              <w:autoSpaceDN w:val="0"/>
              <w:adjustRightInd w:val="0"/>
              <w:rPr>
                <w:rFonts w:ascii="Palatino" w:hAnsi="Palatino" w:cs="Tahoma"/>
                <w:b/>
                <w:bCs/>
                <w:color w:val="000000" w:themeColor="text1"/>
                <w:lang w:bidi="en-US"/>
              </w:rPr>
            </w:pPr>
            <w:r>
              <w:rPr>
                <w:rFonts w:ascii="Palatino" w:hAnsi="Palatino" w:cs="Tahoma"/>
                <w:b/>
                <w:bCs/>
                <w:color w:val="000000" w:themeColor="text1"/>
                <w:lang w:bidi="en-US"/>
              </w:rPr>
              <w:t>-</w:t>
            </w:r>
          </w:p>
        </w:tc>
      </w:tr>
      <w:tr w:rsidR="00D93199" w:rsidRPr="00C32DC8" w14:paraId="71E1A35F" w14:textId="77777777" w:rsidTr="00D76695">
        <w:tc>
          <w:tcPr>
            <w:tcW w:w="864" w:type="dxa"/>
          </w:tcPr>
          <w:p w14:paraId="43443DD4" w14:textId="77777777" w:rsidR="00D93199" w:rsidRPr="00C32DC8" w:rsidRDefault="00D93199" w:rsidP="00411C45">
            <w:pPr>
              <w:rPr>
                <w:rFonts w:ascii="Palatino" w:eastAsia="Palatino" w:hAnsi="Palatino" w:cs="Palatino"/>
              </w:rPr>
            </w:pPr>
          </w:p>
        </w:tc>
        <w:tc>
          <w:tcPr>
            <w:tcW w:w="864" w:type="dxa"/>
          </w:tcPr>
          <w:p w14:paraId="2C04C515" w14:textId="617ABA19" w:rsidR="00D93199" w:rsidRPr="00C32DC8" w:rsidRDefault="00340024" w:rsidP="00411C45">
            <w:pPr>
              <w:rPr>
                <w:rFonts w:ascii="Palatino" w:eastAsia="Palatino" w:hAnsi="Palatino" w:cs="Palatino"/>
              </w:rPr>
            </w:pPr>
            <w:r w:rsidRPr="00C32DC8">
              <w:rPr>
                <w:rFonts w:ascii="Palatino" w:eastAsia="Palatino" w:hAnsi="Palatino" w:cs="Palatino"/>
              </w:rPr>
              <w:t>9 Th</w:t>
            </w:r>
          </w:p>
        </w:tc>
        <w:tc>
          <w:tcPr>
            <w:tcW w:w="4608" w:type="dxa"/>
          </w:tcPr>
          <w:p w14:paraId="4E099304" w14:textId="5EDFA590" w:rsidR="00D93199" w:rsidRPr="00C32DC8" w:rsidRDefault="00340024" w:rsidP="00411C45">
            <w:pPr>
              <w:widowControl w:val="0"/>
              <w:autoSpaceDE w:val="0"/>
              <w:autoSpaceDN w:val="0"/>
              <w:adjustRightInd w:val="0"/>
              <w:rPr>
                <w:rFonts w:ascii="Palatino" w:hAnsi="Palatino" w:cs="Tahoma"/>
                <w:color w:val="000000" w:themeColor="text1"/>
                <w:lang w:bidi="en-US"/>
              </w:rPr>
            </w:pPr>
            <w:r>
              <w:rPr>
                <w:rFonts w:ascii="Palatino" w:hAnsi="Palatino" w:cs="Tahoma"/>
                <w:color w:val="000000" w:themeColor="text1"/>
                <w:lang w:bidi="en-US"/>
              </w:rPr>
              <w:t>Review</w:t>
            </w:r>
          </w:p>
        </w:tc>
        <w:tc>
          <w:tcPr>
            <w:tcW w:w="4608" w:type="dxa"/>
          </w:tcPr>
          <w:p w14:paraId="6059D8DE" w14:textId="06870CB1" w:rsidR="00D93199" w:rsidRPr="00C32DC8" w:rsidRDefault="00C27595" w:rsidP="00411C45">
            <w:pPr>
              <w:widowControl w:val="0"/>
              <w:autoSpaceDE w:val="0"/>
              <w:autoSpaceDN w:val="0"/>
              <w:adjustRightInd w:val="0"/>
              <w:rPr>
                <w:rFonts w:ascii="Palatino" w:hAnsi="Palatino" w:cs="Tahoma"/>
                <w:b/>
                <w:bCs/>
                <w:color w:val="000000" w:themeColor="text1"/>
                <w:lang w:bidi="en-US"/>
              </w:rPr>
            </w:pPr>
            <w:r>
              <w:rPr>
                <w:rFonts w:ascii="Palatino" w:hAnsi="Palatino" w:cs="Tahoma"/>
                <w:b/>
                <w:bCs/>
                <w:color w:val="000000" w:themeColor="text1"/>
                <w:lang w:bidi="en-US"/>
              </w:rPr>
              <w:t>-</w:t>
            </w:r>
          </w:p>
        </w:tc>
      </w:tr>
      <w:tr w:rsidR="00D93199" w:rsidRPr="00C32DC8" w14:paraId="10EBD3B0" w14:textId="77777777" w:rsidTr="00C27595">
        <w:tc>
          <w:tcPr>
            <w:tcW w:w="864" w:type="dxa"/>
            <w:tcBorders>
              <w:bottom w:val="single" w:sz="4" w:space="0" w:color="auto"/>
            </w:tcBorders>
          </w:tcPr>
          <w:p w14:paraId="5BF72000" w14:textId="77777777" w:rsidR="00D93199" w:rsidRDefault="00D93199" w:rsidP="00411C45">
            <w:pPr>
              <w:rPr>
                <w:rFonts w:ascii="Palatino" w:eastAsia="Palatino" w:hAnsi="Palatino" w:cs="Palatino"/>
              </w:rPr>
            </w:pPr>
          </w:p>
          <w:p w14:paraId="154210EF" w14:textId="4E1D7AA6" w:rsidR="00C27595" w:rsidRPr="00C32DC8" w:rsidRDefault="00C27595" w:rsidP="00411C45">
            <w:pPr>
              <w:rPr>
                <w:rFonts w:ascii="Palatino" w:eastAsia="Palatino" w:hAnsi="Palatino" w:cs="Palatino"/>
              </w:rPr>
            </w:pPr>
          </w:p>
        </w:tc>
        <w:tc>
          <w:tcPr>
            <w:tcW w:w="864" w:type="dxa"/>
            <w:tcBorders>
              <w:bottom w:val="single" w:sz="4" w:space="0" w:color="auto"/>
            </w:tcBorders>
          </w:tcPr>
          <w:p w14:paraId="22906409" w14:textId="6F288DD2" w:rsidR="00D93199" w:rsidRPr="00C32DC8" w:rsidRDefault="00340024" w:rsidP="00411C45">
            <w:pPr>
              <w:rPr>
                <w:rFonts w:ascii="Palatino" w:eastAsia="Palatino" w:hAnsi="Palatino" w:cs="Palatino"/>
              </w:rPr>
            </w:pPr>
            <w:r w:rsidRPr="00C32DC8">
              <w:rPr>
                <w:rFonts w:ascii="Palatino" w:eastAsia="Palatino" w:hAnsi="Palatino" w:cs="Palatino"/>
              </w:rPr>
              <w:t>10 F</w:t>
            </w:r>
          </w:p>
        </w:tc>
        <w:tc>
          <w:tcPr>
            <w:tcW w:w="4608" w:type="dxa"/>
            <w:tcBorders>
              <w:bottom w:val="single" w:sz="4" w:space="0" w:color="auto"/>
            </w:tcBorders>
          </w:tcPr>
          <w:p w14:paraId="185A847D" w14:textId="34FE6A77" w:rsidR="00D93199" w:rsidRPr="00C32DC8" w:rsidRDefault="00340024" w:rsidP="00411C45">
            <w:pPr>
              <w:widowControl w:val="0"/>
              <w:autoSpaceDE w:val="0"/>
              <w:autoSpaceDN w:val="0"/>
              <w:adjustRightInd w:val="0"/>
              <w:rPr>
                <w:rFonts w:ascii="Palatino" w:hAnsi="Palatino" w:cs="Tahoma"/>
                <w:color w:val="000000" w:themeColor="text1"/>
                <w:lang w:bidi="en-US"/>
              </w:rPr>
            </w:pPr>
            <w:r w:rsidRPr="00C27595">
              <w:rPr>
                <w:rFonts w:ascii="Palatino" w:hAnsi="Palatino" w:cs="Tahoma"/>
                <w:b/>
                <w:bCs/>
                <w:color w:val="000000" w:themeColor="text1"/>
                <w:lang w:bidi="en-US"/>
              </w:rPr>
              <w:t>Unit Test</w:t>
            </w:r>
            <w:r>
              <w:rPr>
                <w:rFonts w:ascii="Palatino" w:hAnsi="Palatino" w:cs="Tahoma"/>
                <w:color w:val="000000" w:themeColor="text1"/>
                <w:lang w:bidi="en-US"/>
              </w:rPr>
              <w:t xml:space="preserve"> – On-Line (60/50 pts.)</w:t>
            </w:r>
          </w:p>
        </w:tc>
        <w:tc>
          <w:tcPr>
            <w:tcW w:w="4608" w:type="dxa"/>
            <w:tcBorders>
              <w:bottom w:val="single" w:sz="4" w:space="0" w:color="auto"/>
            </w:tcBorders>
          </w:tcPr>
          <w:p w14:paraId="6399735E" w14:textId="4BFB660E" w:rsidR="00C27595" w:rsidRPr="00C32DC8" w:rsidRDefault="00C27595" w:rsidP="00411C45">
            <w:pPr>
              <w:widowControl w:val="0"/>
              <w:autoSpaceDE w:val="0"/>
              <w:autoSpaceDN w:val="0"/>
              <w:adjustRightInd w:val="0"/>
              <w:rPr>
                <w:rFonts w:ascii="Palatino" w:hAnsi="Palatino" w:cs="Tahoma"/>
                <w:b/>
                <w:bCs/>
                <w:color w:val="000000" w:themeColor="text1"/>
                <w:lang w:bidi="en-US"/>
              </w:rPr>
            </w:pPr>
            <w:r>
              <w:rPr>
                <w:rFonts w:ascii="Palatino" w:hAnsi="Palatino" w:cs="Tahoma"/>
                <w:b/>
                <w:bCs/>
                <w:color w:val="000000" w:themeColor="text1"/>
                <w:lang w:bidi="en-US"/>
              </w:rPr>
              <w:t>-</w:t>
            </w:r>
          </w:p>
        </w:tc>
      </w:tr>
      <w:tr w:rsidR="00C27595" w:rsidRPr="00C32DC8" w14:paraId="5E92CB7A" w14:textId="77777777" w:rsidTr="00C27595">
        <w:tc>
          <w:tcPr>
            <w:tcW w:w="864" w:type="dxa"/>
            <w:shd w:val="pct25" w:color="auto" w:fill="auto"/>
          </w:tcPr>
          <w:p w14:paraId="1C5BE7A6" w14:textId="77777777" w:rsidR="00C27595" w:rsidRPr="00C32DC8" w:rsidRDefault="00C27595" w:rsidP="00411C45">
            <w:pPr>
              <w:rPr>
                <w:rFonts w:ascii="Palatino" w:eastAsia="Palatino" w:hAnsi="Palatino" w:cs="Palatino"/>
              </w:rPr>
            </w:pPr>
          </w:p>
        </w:tc>
        <w:tc>
          <w:tcPr>
            <w:tcW w:w="864" w:type="dxa"/>
            <w:shd w:val="pct25" w:color="auto" w:fill="auto"/>
          </w:tcPr>
          <w:p w14:paraId="0CD29E8E" w14:textId="77777777" w:rsidR="00C27595" w:rsidRPr="00C32DC8" w:rsidRDefault="00C27595" w:rsidP="00411C45">
            <w:pPr>
              <w:rPr>
                <w:rFonts w:ascii="Palatino" w:eastAsia="Palatino" w:hAnsi="Palatino" w:cs="Palatino"/>
              </w:rPr>
            </w:pPr>
          </w:p>
        </w:tc>
        <w:tc>
          <w:tcPr>
            <w:tcW w:w="4608" w:type="dxa"/>
            <w:shd w:val="pct25" w:color="auto" w:fill="auto"/>
          </w:tcPr>
          <w:p w14:paraId="0719597F" w14:textId="04F47247" w:rsidR="00C27595" w:rsidRPr="00C27595" w:rsidRDefault="00C27595" w:rsidP="00411C45">
            <w:pPr>
              <w:widowControl w:val="0"/>
              <w:autoSpaceDE w:val="0"/>
              <w:autoSpaceDN w:val="0"/>
              <w:adjustRightInd w:val="0"/>
              <w:rPr>
                <w:rFonts w:ascii="Palatino" w:hAnsi="Palatino" w:cs="Tahoma"/>
                <w:b/>
                <w:bCs/>
                <w:color w:val="000000" w:themeColor="text1"/>
                <w:lang w:bidi="en-US"/>
              </w:rPr>
            </w:pPr>
            <w:r w:rsidRPr="00C27595">
              <w:rPr>
                <w:rFonts w:ascii="Palatino" w:hAnsi="Palatino" w:cs="Tahoma"/>
                <w:b/>
                <w:bCs/>
                <w:color w:val="000000" w:themeColor="text1"/>
                <w:sz w:val="32"/>
                <w:szCs w:val="32"/>
                <w:lang w:bidi="en-US"/>
              </w:rPr>
              <w:t>SPRING BREAK!!!</w:t>
            </w:r>
          </w:p>
        </w:tc>
        <w:tc>
          <w:tcPr>
            <w:tcW w:w="4608" w:type="dxa"/>
            <w:shd w:val="pct25" w:color="auto" w:fill="auto"/>
          </w:tcPr>
          <w:p w14:paraId="728B218B" w14:textId="77777777" w:rsidR="00C27595" w:rsidRPr="00C32DC8" w:rsidRDefault="00C27595" w:rsidP="00411C45">
            <w:pPr>
              <w:widowControl w:val="0"/>
              <w:autoSpaceDE w:val="0"/>
              <w:autoSpaceDN w:val="0"/>
              <w:adjustRightInd w:val="0"/>
              <w:rPr>
                <w:rFonts w:ascii="Palatino" w:hAnsi="Palatino" w:cs="Tahoma"/>
                <w:b/>
                <w:bCs/>
                <w:color w:val="000000" w:themeColor="text1"/>
                <w:lang w:bidi="en-US"/>
              </w:rPr>
            </w:pPr>
          </w:p>
        </w:tc>
      </w:tr>
    </w:tbl>
    <w:p w14:paraId="375D4A9C" w14:textId="11042176" w:rsidR="00C27595" w:rsidRDefault="00C27595"/>
    <w:p w14:paraId="668456B9" w14:textId="7DFFF382" w:rsidR="00C27595" w:rsidRDefault="00C27595"/>
    <w:p w14:paraId="5F2DCF8A" w14:textId="7B7FD126" w:rsidR="00C27595" w:rsidRDefault="00C27595"/>
    <w:p w14:paraId="71878DD9" w14:textId="78599F29" w:rsidR="00C27595" w:rsidRDefault="00C27595"/>
    <w:p w14:paraId="213BE64D" w14:textId="11FEDBF0" w:rsidR="00C27595" w:rsidRDefault="00C27595"/>
    <w:p w14:paraId="03C9F624" w14:textId="77777777" w:rsidR="00FA0B6A" w:rsidRPr="00C32DC8" w:rsidRDefault="00FA0B6A" w:rsidP="00FA0B6A">
      <w:pPr>
        <w:rPr>
          <w:rFonts w:ascii="Palatino" w:hAnsi="Palatino"/>
          <w:sz w:val="20"/>
          <w:szCs w:val="20"/>
        </w:rPr>
      </w:pPr>
      <w:r w:rsidRPr="00C32DC8">
        <w:rPr>
          <w:rFonts w:ascii="Palatino" w:hAnsi="Palatino"/>
          <w:b/>
          <w:i/>
          <w:sz w:val="20"/>
          <w:szCs w:val="20"/>
        </w:rPr>
        <w:lastRenderedPageBreak/>
        <w:t xml:space="preserve">“Wealth Distribution” Homework – </w:t>
      </w:r>
      <w:r w:rsidRPr="00C32DC8">
        <w:rPr>
          <w:rFonts w:ascii="Palatino" w:hAnsi="Palatino"/>
          <w:b/>
          <w:i/>
          <w:sz w:val="20"/>
          <w:szCs w:val="20"/>
        </w:rPr>
        <w:br/>
      </w:r>
      <w:r w:rsidRPr="00C32DC8">
        <w:rPr>
          <w:rFonts w:ascii="Palatino" w:hAnsi="Palatino"/>
          <w:sz w:val="20"/>
          <w:szCs w:val="20"/>
        </w:rPr>
        <w:br/>
      </w:r>
      <w:r w:rsidRPr="00C32DC8">
        <w:rPr>
          <w:rFonts w:ascii="Palatino" w:hAnsi="Palatino"/>
          <w:b/>
          <w:sz w:val="20"/>
          <w:szCs w:val="20"/>
        </w:rPr>
        <w:t>Part 1 of 4:</w:t>
      </w:r>
    </w:p>
    <w:p w14:paraId="75F48071" w14:textId="77777777" w:rsidR="00FA0B6A" w:rsidRPr="00C32DC8" w:rsidRDefault="00FA0B6A" w:rsidP="00FA0B6A">
      <w:pPr>
        <w:ind w:firstLine="720"/>
        <w:rPr>
          <w:rFonts w:ascii="Palatino" w:hAnsi="Palatino"/>
          <w:sz w:val="20"/>
          <w:szCs w:val="20"/>
        </w:rPr>
      </w:pPr>
      <w:r w:rsidRPr="00C32DC8">
        <w:rPr>
          <w:rFonts w:ascii="Palatino" w:hAnsi="Palatino"/>
          <w:sz w:val="20"/>
          <w:szCs w:val="20"/>
        </w:rPr>
        <w:t xml:space="preserve">Imagine all the wealth there is in the US.  Draw it as a </w:t>
      </w:r>
      <w:proofErr w:type="gramStart"/>
      <w:r w:rsidRPr="00C32DC8">
        <w:rPr>
          <w:rFonts w:ascii="Palatino" w:hAnsi="Palatino"/>
          <w:sz w:val="20"/>
          <w:szCs w:val="20"/>
        </w:rPr>
        <w:t>5 inch-long</w:t>
      </w:r>
      <w:proofErr w:type="gramEnd"/>
      <w:r w:rsidRPr="00C32DC8">
        <w:rPr>
          <w:rFonts w:ascii="Palatino" w:hAnsi="Palatino"/>
          <w:sz w:val="20"/>
          <w:szCs w:val="20"/>
        </w:rPr>
        <w:t xml:space="preserve"> box (graph paper makes it easier). This box represents 100% of the US wealth.  Each inch represents 20% of the wealth in the US.</w:t>
      </w:r>
    </w:p>
    <w:p w14:paraId="3FF06630" w14:textId="77777777" w:rsidR="00FA0B6A" w:rsidRPr="00C32DC8" w:rsidRDefault="00FA0B6A" w:rsidP="00FA0B6A">
      <w:pPr>
        <w:ind w:firstLine="720"/>
        <w:rPr>
          <w:rFonts w:ascii="Palatino" w:hAnsi="Palatino"/>
          <w:sz w:val="20"/>
          <w:szCs w:val="20"/>
        </w:rPr>
      </w:pPr>
      <w:r w:rsidRPr="00C32DC8">
        <w:rPr>
          <w:rFonts w:ascii="Palatino" w:hAnsi="Palatino"/>
          <w:sz w:val="20"/>
          <w:szCs w:val="20"/>
        </w:rPr>
        <w:t xml:space="preserve">Now think about </w:t>
      </w:r>
      <w:r w:rsidRPr="00C32DC8">
        <w:rPr>
          <w:rFonts w:ascii="Palatino" w:hAnsi="Palatino"/>
          <w:b/>
          <w:sz w:val="20"/>
          <w:szCs w:val="20"/>
        </w:rPr>
        <w:t>the poorest 20%</w:t>
      </w:r>
      <w:r w:rsidRPr="00C32DC8">
        <w:rPr>
          <w:rFonts w:ascii="Palatino" w:hAnsi="Palatino"/>
          <w:sz w:val="20"/>
          <w:szCs w:val="20"/>
        </w:rPr>
        <w:t xml:space="preserve"> of the US population.  How much of that box do you THINK they own?  2%? 5%? 10%?  (Obviously they can't own more than 20%, since then they wouldn't be the poorest 20% of the population!)  </w:t>
      </w:r>
      <w:proofErr w:type="gramStart"/>
      <w:r w:rsidRPr="00C32DC8">
        <w:rPr>
          <w:rFonts w:ascii="Palatino" w:hAnsi="Palatino"/>
          <w:sz w:val="20"/>
          <w:szCs w:val="20"/>
        </w:rPr>
        <w:t>So</w:t>
      </w:r>
      <w:proofErr w:type="gramEnd"/>
      <w:r w:rsidRPr="00C32DC8">
        <w:rPr>
          <w:rFonts w:ascii="Palatino" w:hAnsi="Palatino"/>
          <w:sz w:val="20"/>
          <w:szCs w:val="20"/>
        </w:rPr>
        <w:t xml:space="preserve"> based on your estimate of how much they own, fill in that % of the box on the </w:t>
      </w:r>
      <w:r w:rsidRPr="00C32DC8">
        <w:rPr>
          <w:rFonts w:ascii="Palatino" w:hAnsi="Palatino"/>
          <w:b/>
          <w:sz w:val="20"/>
          <w:szCs w:val="20"/>
        </w:rPr>
        <w:t>left hand side</w:t>
      </w:r>
      <w:r w:rsidRPr="00C32DC8">
        <w:rPr>
          <w:rFonts w:ascii="Palatino" w:hAnsi="Palatino"/>
          <w:sz w:val="20"/>
          <w:szCs w:val="20"/>
        </w:rPr>
        <w:t xml:space="preserve"> of the box, and label it "</w:t>
      </w:r>
      <w:r w:rsidRPr="00C32DC8">
        <w:rPr>
          <w:rFonts w:ascii="Palatino" w:hAnsi="Palatino"/>
          <w:i/>
          <w:sz w:val="20"/>
          <w:szCs w:val="20"/>
        </w:rPr>
        <w:t>First Quintile – Lowest 20%</w:t>
      </w:r>
      <w:r w:rsidRPr="00C32DC8">
        <w:rPr>
          <w:rFonts w:ascii="Palatino" w:hAnsi="Palatino"/>
          <w:sz w:val="20"/>
          <w:szCs w:val="20"/>
        </w:rPr>
        <w:t>".  (So, if you think the lowest 20% have 5% of the wealth, mark off 5% of the box you have created.)</w:t>
      </w:r>
    </w:p>
    <w:p w14:paraId="048D1216" w14:textId="77777777" w:rsidR="00FA0B6A" w:rsidRPr="00C32DC8" w:rsidRDefault="00FA0B6A" w:rsidP="00FA0B6A">
      <w:pPr>
        <w:ind w:firstLine="720"/>
        <w:rPr>
          <w:rFonts w:ascii="Palatino" w:hAnsi="Palatino"/>
          <w:sz w:val="20"/>
          <w:szCs w:val="20"/>
        </w:rPr>
      </w:pPr>
      <w:r w:rsidRPr="00C32DC8">
        <w:rPr>
          <w:rFonts w:ascii="Palatino" w:hAnsi="Palatino"/>
          <w:sz w:val="20"/>
          <w:szCs w:val="20"/>
        </w:rPr>
        <w:t>Now think about the next poorest 20% of the US population.  Obviously, they have more wealth than the poorest 20%.  Based on your estimate of how much they have, mark off that portion of your box.  (For example, maybe if you think they have 10% of the US wealth, mark off 10% of the total of the 5-inch US wealth box, which would be about a half an inch.)  Label it "</w:t>
      </w:r>
      <w:r w:rsidRPr="00C32DC8">
        <w:rPr>
          <w:rFonts w:ascii="Palatino" w:hAnsi="Palatino"/>
          <w:i/>
          <w:sz w:val="20"/>
          <w:szCs w:val="20"/>
        </w:rPr>
        <w:t>Second Quintile</w:t>
      </w:r>
      <w:r w:rsidRPr="00C32DC8">
        <w:rPr>
          <w:rFonts w:ascii="Palatino" w:hAnsi="Palatino"/>
          <w:sz w:val="20"/>
          <w:szCs w:val="20"/>
        </w:rPr>
        <w:t>".</w:t>
      </w:r>
    </w:p>
    <w:p w14:paraId="32FB96E2" w14:textId="77777777" w:rsidR="00FA0B6A" w:rsidRPr="00C32DC8" w:rsidRDefault="00FA0B6A" w:rsidP="00FA0B6A">
      <w:pPr>
        <w:ind w:firstLine="720"/>
        <w:rPr>
          <w:rFonts w:ascii="Palatino" w:hAnsi="Palatino"/>
          <w:sz w:val="20"/>
          <w:szCs w:val="20"/>
        </w:rPr>
      </w:pPr>
      <w:r w:rsidRPr="00C32DC8">
        <w:rPr>
          <w:rFonts w:ascii="Palatino" w:hAnsi="Palatino"/>
          <w:sz w:val="20"/>
          <w:szCs w:val="20"/>
        </w:rPr>
        <w:t>Now think about the middle 20% and how much of the total wealth they have. Mark off their portion of the box, and label it ("</w:t>
      </w:r>
      <w:r w:rsidRPr="00C32DC8">
        <w:rPr>
          <w:rFonts w:ascii="Palatino" w:hAnsi="Palatino"/>
          <w:i/>
          <w:sz w:val="20"/>
          <w:szCs w:val="20"/>
        </w:rPr>
        <w:t>Middle Quintile, Middle 20%</w:t>
      </w:r>
      <w:r w:rsidRPr="00C32DC8">
        <w:rPr>
          <w:rFonts w:ascii="Palatino" w:hAnsi="Palatino"/>
          <w:sz w:val="20"/>
          <w:szCs w:val="20"/>
        </w:rPr>
        <w:t xml:space="preserve">").  Now do the same for the next highest 20% and then, finally, for the top 20% - mark off how much of the total wealth you think they have (this will be all the way on the </w:t>
      </w:r>
      <w:proofErr w:type="gramStart"/>
      <w:r w:rsidRPr="00C32DC8">
        <w:rPr>
          <w:rFonts w:ascii="Palatino" w:hAnsi="Palatino"/>
          <w:sz w:val="20"/>
          <w:szCs w:val="20"/>
        </w:rPr>
        <w:t>right hand</w:t>
      </w:r>
      <w:proofErr w:type="gramEnd"/>
      <w:r w:rsidRPr="00C32DC8">
        <w:rPr>
          <w:rFonts w:ascii="Palatino" w:hAnsi="Palatino"/>
          <w:sz w:val="20"/>
          <w:szCs w:val="20"/>
        </w:rPr>
        <w:t xml:space="preserve"> side of the box).  Whatever numbers you come up with, it will add up to an even 100%.  (For example - maybe you think America actually has 5% for the poorest, 10% for the next poorest, 15% for the middle, 20% for the upper-middle quintile, and, to make it all add up to 100%... 50% of the wealth for the top 20% of the population.) Important Note: DO NOT RESEARCH THIS DATA - just give your own estimate.</w:t>
      </w:r>
    </w:p>
    <w:p w14:paraId="78D81B1D" w14:textId="77777777" w:rsidR="00FA0B6A" w:rsidRPr="00C32DC8" w:rsidRDefault="00FA0B6A" w:rsidP="00FA0B6A">
      <w:pPr>
        <w:rPr>
          <w:rFonts w:ascii="Palatino" w:hAnsi="Palatino"/>
          <w:sz w:val="20"/>
          <w:szCs w:val="20"/>
        </w:rPr>
      </w:pPr>
    </w:p>
    <w:p w14:paraId="15951E86" w14:textId="77777777" w:rsidR="00FA0B6A" w:rsidRPr="00C32DC8" w:rsidRDefault="00FA0B6A" w:rsidP="00FA0B6A">
      <w:pPr>
        <w:rPr>
          <w:rFonts w:ascii="Palatino" w:hAnsi="Palatino"/>
          <w:b/>
          <w:sz w:val="20"/>
          <w:szCs w:val="20"/>
        </w:rPr>
      </w:pPr>
      <w:r w:rsidRPr="00C32DC8">
        <w:rPr>
          <w:rFonts w:ascii="Palatino" w:hAnsi="Palatino"/>
          <w:b/>
          <w:sz w:val="20"/>
          <w:szCs w:val="20"/>
        </w:rPr>
        <w:t>Part 2 of 4:</w:t>
      </w:r>
    </w:p>
    <w:p w14:paraId="14C0BF3E" w14:textId="77777777" w:rsidR="00FA0B6A" w:rsidRPr="00C32DC8" w:rsidRDefault="00FA0B6A" w:rsidP="00FA0B6A">
      <w:pPr>
        <w:ind w:firstLine="720"/>
        <w:rPr>
          <w:rFonts w:ascii="Palatino" w:hAnsi="Palatino"/>
          <w:sz w:val="20"/>
          <w:szCs w:val="20"/>
        </w:rPr>
      </w:pPr>
      <w:r w:rsidRPr="00C32DC8">
        <w:rPr>
          <w:rFonts w:ascii="Palatino" w:hAnsi="Palatino"/>
          <w:sz w:val="20"/>
          <w:szCs w:val="20"/>
        </w:rPr>
        <w:t xml:space="preserve">Do the same thing, but do it for how you think it *should* </w:t>
      </w:r>
      <w:proofErr w:type="gramStart"/>
      <w:r w:rsidRPr="00C32DC8">
        <w:rPr>
          <w:rFonts w:ascii="Palatino" w:hAnsi="Palatino"/>
          <w:sz w:val="20"/>
          <w:szCs w:val="20"/>
        </w:rPr>
        <w:t>be.</w:t>
      </w:r>
      <w:proofErr w:type="gramEnd"/>
      <w:r w:rsidRPr="00C32DC8">
        <w:rPr>
          <w:rFonts w:ascii="Palatino" w:hAnsi="Palatino"/>
          <w:sz w:val="20"/>
          <w:szCs w:val="20"/>
        </w:rPr>
        <w:t xml:space="preserve">  If you think the wealth distribution you estimated is exactly the way wealth distribution should be, then recreate the same identical box that you have for Part 1.  If, however, you think like a Communist and believe that everyone should have exactly the same amount of wealth, make each of the 5 quintiles equal to 20%.  If you think there should be some other ideal distribution of wealth, then adjust your boxes accordingly.  It should all add up to 100% again, of course.</w:t>
      </w:r>
    </w:p>
    <w:p w14:paraId="417568B8" w14:textId="77777777" w:rsidR="00FA0B6A" w:rsidRPr="00C32DC8" w:rsidRDefault="00FA0B6A" w:rsidP="00FA0B6A">
      <w:pPr>
        <w:rPr>
          <w:rFonts w:ascii="Palatino" w:hAnsi="Palatino"/>
          <w:sz w:val="20"/>
          <w:szCs w:val="20"/>
        </w:rPr>
      </w:pPr>
    </w:p>
    <w:p w14:paraId="503F215A" w14:textId="77777777" w:rsidR="00FA0B6A" w:rsidRPr="00C32DC8" w:rsidRDefault="00FA0B6A" w:rsidP="00FA0B6A">
      <w:pPr>
        <w:rPr>
          <w:rFonts w:ascii="Palatino" w:hAnsi="Palatino"/>
          <w:b/>
          <w:sz w:val="20"/>
          <w:szCs w:val="20"/>
        </w:rPr>
      </w:pPr>
      <w:r w:rsidRPr="00C32DC8">
        <w:rPr>
          <w:rFonts w:ascii="Palatino" w:hAnsi="Palatino"/>
          <w:b/>
          <w:sz w:val="20"/>
          <w:szCs w:val="20"/>
        </w:rPr>
        <w:t>Part 3 of 4:</w:t>
      </w:r>
    </w:p>
    <w:p w14:paraId="20EF509D" w14:textId="77777777" w:rsidR="00FA0B6A" w:rsidRPr="00C32DC8" w:rsidRDefault="00FA0B6A" w:rsidP="00FA0B6A">
      <w:pPr>
        <w:ind w:firstLine="720"/>
        <w:rPr>
          <w:rFonts w:ascii="Palatino" w:hAnsi="Palatino"/>
          <w:sz w:val="20"/>
          <w:szCs w:val="20"/>
        </w:rPr>
      </w:pPr>
      <w:r w:rsidRPr="00C32DC8">
        <w:rPr>
          <w:rFonts w:ascii="Palatino" w:hAnsi="Palatino"/>
          <w:sz w:val="20"/>
          <w:szCs w:val="20"/>
        </w:rPr>
        <w:t xml:space="preserve">Have a parent or guardian do the same thing you did in Part 1 - have them estimate the way in which the wealth in the US is ACTUALLY divided.  </w:t>
      </w:r>
      <w:proofErr w:type="gramStart"/>
      <w:r w:rsidRPr="00C32DC8">
        <w:rPr>
          <w:rFonts w:ascii="Palatino" w:hAnsi="Palatino"/>
          <w:sz w:val="20"/>
          <w:szCs w:val="20"/>
        </w:rPr>
        <w:t>Again</w:t>
      </w:r>
      <w:proofErr w:type="gramEnd"/>
      <w:r w:rsidRPr="00C32DC8">
        <w:rPr>
          <w:rFonts w:ascii="Palatino" w:hAnsi="Palatino"/>
          <w:sz w:val="20"/>
          <w:szCs w:val="20"/>
        </w:rPr>
        <w:t xml:space="preserve"> do NOT have them research.  Just have them make their estimates.</w:t>
      </w:r>
    </w:p>
    <w:p w14:paraId="17F4657D" w14:textId="77777777" w:rsidR="00FA0B6A" w:rsidRPr="00C32DC8" w:rsidRDefault="00FA0B6A" w:rsidP="00FA0B6A">
      <w:pPr>
        <w:rPr>
          <w:rFonts w:ascii="Palatino" w:hAnsi="Palatino"/>
          <w:sz w:val="20"/>
          <w:szCs w:val="20"/>
        </w:rPr>
      </w:pPr>
    </w:p>
    <w:p w14:paraId="15E626B5" w14:textId="77777777" w:rsidR="00FA0B6A" w:rsidRPr="00C32DC8" w:rsidRDefault="00FA0B6A" w:rsidP="00FA0B6A">
      <w:pPr>
        <w:rPr>
          <w:rFonts w:ascii="Palatino" w:hAnsi="Palatino"/>
          <w:b/>
          <w:sz w:val="20"/>
          <w:szCs w:val="20"/>
        </w:rPr>
      </w:pPr>
      <w:r w:rsidRPr="00C32DC8">
        <w:rPr>
          <w:rFonts w:ascii="Palatino" w:hAnsi="Palatino"/>
          <w:b/>
          <w:sz w:val="20"/>
          <w:szCs w:val="20"/>
        </w:rPr>
        <w:t>Part 4 of 4:</w:t>
      </w:r>
    </w:p>
    <w:p w14:paraId="3967AD5E" w14:textId="77777777" w:rsidR="00FA0B6A" w:rsidRPr="00C32DC8" w:rsidRDefault="00FA0B6A" w:rsidP="00FA0B6A">
      <w:pPr>
        <w:ind w:firstLine="720"/>
        <w:rPr>
          <w:rFonts w:ascii="Palatino" w:hAnsi="Palatino"/>
          <w:sz w:val="20"/>
          <w:szCs w:val="20"/>
        </w:rPr>
      </w:pPr>
      <w:r w:rsidRPr="00C32DC8">
        <w:rPr>
          <w:rFonts w:ascii="Palatino" w:hAnsi="Palatino"/>
          <w:sz w:val="20"/>
          <w:szCs w:val="20"/>
        </w:rPr>
        <w:t>Have them draw what they personally think is the ideal wealth distribution.  Similar to Part 2 - if they think everything is fine, as is, their box in Part 3 will be identical to their box in Part 4.  If they are Communists, then each 20% of the population will get an equal 20% of the wealth.  If they think the poor actually have too MUCH wealth in the US, have them shrink the amount they designate to the lower 20% and adjust accordingly.</w:t>
      </w:r>
    </w:p>
    <w:p w14:paraId="5972D127" w14:textId="77777777" w:rsidR="00FA0B6A" w:rsidRPr="00C32DC8" w:rsidRDefault="00FA0B6A" w:rsidP="00FA0B6A">
      <w:pPr>
        <w:rPr>
          <w:rFonts w:ascii="Palatino" w:hAnsi="Palatino"/>
          <w:sz w:val="20"/>
          <w:szCs w:val="20"/>
        </w:rPr>
      </w:pPr>
    </w:p>
    <w:p w14:paraId="24CEB57D" w14:textId="77777777" w:rsidR="00FA0B6A" w:rsidRPr="00C32DC8" w:rsidRDefault="00FA0B6A" w:rsidP="00FA0B6A">
      <w:pPr>
        <w:rPr>
          <w:rFonts w:ascii="Palatino" w:hAnsi="Palatino"/>
          <w:sz w:val="20"/>
          <w:szCs w:val="20"/>
        </w:rPr>
      </w:pPr>
      <w:r w:rsidRPr="00C32DC8">
        <w:rPr>
          <w:rFonts w:ascii="Palatino" w:hAnsi="Palatino"/>
          <w:sz w:val="20"/>
          <w:szCs w:val="20"/>
        </w:rPr>
        <w:t xml:space="preserve">THEN read the </w:t>
      </w:r>
      <w:proofErr w:type="spellStart"/>
      <w:r w:rsidRPr="00C32DC8">
        <w:rPr>
          <w:rFonts w:ascii="Palatino" w:hAnsi="Palatino"/>
          <w:sz w:val="20"/>
          <w:szCs w:val="20"/>
        </w:rPr>
        <w:t>Domhof</w:t>
      </w:r>
      <w:proofErr w:type="spellEnd"/>
      <w:r w:rsidRPr="00C32DC8">
        <w:rPr>
          <w:rFonts w:ascii="Palatino" w:hAnsi="Palatino"/>
          <w:sz w:val="20"/>
          <w:szCs w:val="20"/>
        </w:rPr>
        <w:t xml:space="preserve">.  Be prepared to turn in your graphs in class tomorrow. </w:t>
      </w:r>
    </w:p>
    <w:p w14:paraId="79482FFF" w14:textId="6166311C" w:rsidR="00C27595" w:rsidRDefault="00C27595"/>
    <w:p w14:paraId="142559AD" w14:textId="42A0293B" w:rsidR="008B7365" w:rsidRDefault="008B7365" w:rsidP="008B7365">
      <w:proofErr w:type="spellStart"/>
      <w:r>
        <w:t>Domhof</w:t>
      </w:r>
      <w:proofErr w:type="spellEnd"/>
      <w:r>
        <w:t xml:space="preserve"> Vocabulary:</w:t>
      </w:r>
    </w:p>
    <w:p w14:paraId="0C8B00C2" w14:textId="77777777" w:rsidR="004757BE" w:rsidRDefault="004757BE" w:rsidP="004757BE"/>
    <w:tbl>
      <w:tblPr>
        <w:tblStyle w:val="TableGrid"/>
        <w:tblW w:w="0" w:type="auto"/>
        <w:tblLook w:val="04A0" w:firstRow="1" w:lastRow="0" w:firstColumn="1" w:lastColumn="0" w:noHBand="0" w:noVBand="1"/>
      </w:tblPr>
      <w:tblGrid>
        <w:gridCol w:w="3192"/>
        <w:gridCol w:w="2676"/>
        <w:gridCol w:w="3708"/>
      </w:tblGrid>
      <w:tr w:rsidR="004757BE" w14:paraId="402BDCB3" w14:textId="77777777" w:rsidTr="00411C45">
        <w:tc>
          <w:tcPr>
            <w:tcW w:w="3192" w:type="dxa"/>
          </w:tcPr>
          <w:p w14:paraId="4BA8BE16" w14:textId="499A1348" w:rsidR="004757BE" w:rsidRDefault="004757BE" w:rsidP="00411C45">
            <w:r>
              <w:t>Bonds</w:t>
            </w:r>
          </w:p>
          <w:p w14:paraId="36E28D8B" w14:textId="3DF0FC6E" w:rsidR="00591A9C" w:rsidRDefault="00591A9C" w:rsidP="00411C45">
            <w:r>
              <w:t>CEOs</w:t>
            </w:r>
          </w:p>
          <w:p w14:paraId="239120E5" w14:textId="77777777" w:rsidR="004757BE" w:rsidRDefault="004757BE" w:rsidP="00411C45">
            <w:r>
              <w:t>Consumer durables</w:t>
            </w:r>
          </w:p>
          <w:p w14:paraId="11A7AEEF" w14:textId="77777777" w:rsidR="004757BE" w:rsidRDefault="004757BE" w:rsidP="00411C45">
            <w:r>
              <w:t>Debts</w:t>
            </w:r>
          </w:p>
          <w:p w14:paraId="68EED413" w14:textId="77777777" w:rsidR="004757BE" w:rsidRDefault="004757BE" w:rsidP="00411C45">
            <w:r>
              <w:t>Distributions: Wealth/Income</w:t>
            </w:r>
          </w:p>
          <w:p w14:paraId="2D4AC128" w14:textId="2EC70DE9" w:rsidR="004757BE" w:rsidRDefault="004757BE" w:rsidP="00411C45">
            <w:r>
              <w:t>Financial wealth</w:t>
            </w:r>
          </w:p>
          <w:p w14:paraId="256D6F06" w14:textId="6C3A1CF4" w:rsidR="00591A9C" w:rsidRDefault="00591A9C" w:rsidP="00411C45">
            <w:r>
              <w:t>GINI Coefficient</w:t>
            </w:r>
          </w:p>
          <w:p w14:paraId="27E0F6B9" w14:textId="77777777" w:rsidR="004757BE" w:rsidRDefault="004757BE" w:rsidP="00411C45">
            <w:r>
              <w:t>Home Ownership</w:t>
            </w:r>
          </w:p>
          <w:p w14:paraId="6870C97E" w14:textId="6110E0E6" w:rsidR="004757BE" w:rsidRDefault="004757BE" w:rsidP="00411C45">
            <w:r>
              <w:t>Income</w:t>
            </w:r>
          </w:p>
        </w:tc>
        <w:tc>
          <w:tcPr>
            <w:tcW w:w="2676" w:type="dxa"/>
          </w:tcPr>
          <w:p w14:paraId="49EEE22E" w14:textId="77777777" w:rsidR="004757BE" w:rsidRDefault="004757BE" w:rsidP="00411C45">
            <w:r>
              <w:t>Income Inequality</w:t>
            </w:r>
          </w:p>
          <w:p w14:paraId="6C67DEC4" w14:textId="5F90C8B2" w:rsidR="004757BE" w:rsidRDefault="004757BE" w:rsidP="00411C45">
            <w:r>
              <w:t>Income-producing assets</w:t>
            </w:r>
          </w:p>
          <w:p w14:paraId="50703924" w14:textId="1E294FB5" w:rsidR="00591A9C" w:rsidRDefault="00591A9C" w:rsidP="00411C45">
            <w:r>
              <w:t>Income Ratios</w:t>
            </w:r>
          </w:p>
          <w:p w14:paraId="67DA0029" w14:textId="77777777" w:rsidR="004757BE" w:rsidRDefault="004757BE" w:rsidP="00411C45">
            <w:r>
              <w:t>Marketable assets</w:t>
            </w:r>
          </w:p>
          <w:p w14:paraId="31450195" w14:textId="77777777" w:rsidR="004757BE" w:rsidRDefault="004757BE" w:rsidP="00411C45">
            <w:r>
              <w:t>Median Income</w:t>
            </w:r>
          </w:p>
          <w:p w14:paraId="3F5A7F0E" w14:textId="77777777" w:rsidR="004757BE" w:rsidRDefault="004757BE" w:rsidP="00411C45">
            <w:r>
              <w:t>Mortgages</w:t>
            </w:r>
          </w:p>
          <w:p w14:paraId="0DC91255" w14:textId="77777777" w:rsidR="004757BE" w:rsidRDefault="004757BE" w:rsidP="00411C45">
            <w:r>
              <w:t>Net worth</w:t>
            </w:r>
          </w:p>
          <w:p w14:paraId="75D0FCF9" w14:textId="77777777" w:rsidR="004757BE" w:rsidRDefault="004757BE" w:rsidP="00411C45">
            <w:r>
              <w:t>Percentile &amp; Quintile</w:t>
            </w:r>
          </w:p>
          <w:p w14:paraId="6D85E234" w14:textId="77777777" w:rsidR="004757BE" w:rsidRDefault="004757BE" w:rsidP="00411C45"/>
        </w:tc>
        <w:tc>
          <w:tcPr>
            <w:tcW w:w="3708" w:type="dxa"/>
          </w:tcPr>
          <w:p w14:paraId="4443C792" w14:textId="77777777" w:rsidR="004757BE" w:rsidRDefault="004757BE" w:rsidP="00411C45">
            <w:r>
              <w:t>Poverty Line</w:t>
            </w:r>
          </w:p>
          <w:p w14:paraId="774C0E6B" w14:textId="77777777" w:rsidR="004757BE" w:rsidRDefault="004757BE" w:rsidP="00411C45">
            <w:r>
              <w:t>Progressive Taxation</w:t>
            </w:r>
          </w:p>
          <w:p w14:paraId="3BD20BAB" w14:textId="77777777" w:rsidR="004757BE" w:rsidRDefault="004757BE" w:rsidP="00411C45">
            <w:r>
              <w:t>Real estate</w:t>
            </w:r>
          </w:p>
          <w:p w14:paraId="04166F13" w14:textId="77777777" w:rsidR="004757BE" w:rsidRDefault="004757BE" w:rsidP="00411C45">
            <w:r>
              <w:t>Stocks</w:t>
            </w:r>
          </w:p>
          <w:p w14:paraId="6BAFD81C" w14:textId="77777777" w:rsidR="004757BE" w:rsidRDefault="004757BE" w:rsidP="00411C45">
            <w:r>
              <w:t xml:space="preserve">Taxes: </w:t>
            </w:r>
            <w:r w:rsidRPr="001A5751">
              <w:rPr>
                <w:i/>
                <w:iCs/>
              </w:rPr>
              <w:t>Sales, Property, Payroll, Estate, Income</w:t>
            </w:r>
          </w:p>
          <w:p w14:paraId="54028A74" w14:textId="31E392F8" w:rsidR="004757BE" w:rsidRDefault="004757BE" w:rsidP="00411C45">
            <w:r>
              <w:t>The Top 1%</w:t>
            </w:r>
          </w:p>
          <w:p w14:paraId="028A0120" w14:textId="303650D0" w:rsidR="00591A9C" w:rsidRDefault="00591A9C" w:rsidP="00411C45">
            <w:r>
              <w:t>Transfer Payments</w:t>
            </w:r>
          </w:p>
          <w:p w14:paraId="00866DB8" w14:textId="77777777" w:rsidR="004757BE" w:rsidRDefault="004757BE" w:rsidP="00411C45">
            <w:r>
              <w:t>Wages and salaries</w:t>
            </w:r>
          </w:p>
        </w:tc>
      </w:tr>
    </w:tbl>
    <w:p w14:paraId="6DBE82FC" w14:textId="77777777" w:rsidR="004757BE" w:rsidRDefault="004757BE" w:rsidP="004757BE"/>
    <w:p w14:paraId="23BC9177" w14:textId="77777777" w:rsidR="008B7365" w:rsidRDefault="008B7365" w:rsidP="0003362C">
      <w:pPr>
        <w:rPr>
          <w:rFonts w:ascii="Palatino" w:hAnsi="Palatino"/>
          <w:b/>
          <w:i/>
          <w:sz w:val="20"/>
          <w:szCs w:val="20"/>
        </w:rPr>
      </w:pPr>
    </w:p>
    <w:p w14:paraId="148A1290" w14:textId="77777777" w:rsidR="008224BA" w:rsidRPr="004D5175" w:rsidRDefault="008224BA" w:rsidP="008224BA">
      <w:pPr>
        <w:pStyle w:val="Heading1"/>
        <w:jc w:val="center"/>
        <w:rPr>
          <w:rFonts w:ascii="Palatino" w:hAnsi="Palatino"/>
          <w:b w:val="0"/>
          <w:color w:val="000000" w:themeColor="text1"/>
          <w:sz w:val="56"/>
          <w:szCs w:val="24"/>
        </w:rPr>
      </w:pPr>
      <w:r w:rsidRPr="004D5175">
        <w:rPr>
          <w:rFonts w:ascii="Palatino" w:eastAsia="Palatino" w:hAnsi="Palatino" w:cs="Palatino"/>
          <w:b w:val="0"/>
          <w:bCs w:val="0"/>
          <w:color w:val="000000" w:themeColor="text1"/>
          <w:sz w:val="44"/>
          <w:szCs w:val="28"/>
        </w:rPr>
        <w:lastRenderedPageBreak/>
        <w:t>Declaration of Independence (Text)</w:t>
      </w:r>
    </w:p>
    <w:p w14:paraId="0FF6DE01" w14:textId="77777777" w:rsidR="008224BA" w:rsidRDefault="008224BA" w:rsidP="008224BA">
      <w:pPr>
        <w:jc w:val="center"/>
        <w:rPr>
          <w:b/>
          <w:bCs/>
          <w:sz w:val="28"/>
          <w:szCs w:val="20"/>
        </w:rPr>
      </w:pPr>
      <w:r w:rsidRPr="004D5175">
        <w:rPr>
          <w:sz w:val="28"/>
          <w:szCs w:val="20"/>
        </w:rPr>
        <w:t xml:space="preserve">Modified for Use in American Government: Critical Vocabulary in </w:t>
      </w:r>
      <w:r w:rsidRPr="004D5175">
        <w:rPr>
          <w:b/>
          <w:bCs/>
          <w:sz w:val="28"/>
          <w:szCs w:val="20"/>
        </w:rPr>
        <w:t>bold</w:t>
      </w:r>
    </w:p>
    <w:p w14:paraId="0CAF8EFA" w14:textId="77777777" w:rsidR="008224BA" w:rsidRPr="004D5175" w:rsidRDefault="008224BA" w:rsidP="008224BA">
      <w:pPr>
        <w:jc w:val="center"/>
        <w:rPr>
          <w:sz w:val="40"/>
        </w:rPr>
      </w:pPr>
      <w:r w:rsidRPr="004D5175">
        <w:rPr>
          <w:rFonts w:eastAsia="Palatino" w:cs="Palatino"/>
          <w:color w:val="000000" w:themeColor="text1"/>
          <w:sz w:val="32"/>
          <w:szCs w:val="18"/>
        </w:rPr>
        <w:t>In Congress, July 4, 1776.</w:t>
      </w:r>
    </w:p>
    <w:p w14:paraId="460CD2A7" w14:textId="77777777" w:rsidR="008224BA" w:rsidRDefault="008224BA" w:rsidP="008224BA">
      <w:pPr>
        <w:pStyle w:val="BodyText"/>
        <w:jc w:val="center"/>
        <w:rPr>
          <w:color w:val="000000" w:themeColor="text1"/>
          <w:sz w:val="28"/>
          <w:szCs w:val="18"/>
        </w:rPr>
      </w:pPr>
      <w:r w:rsidRPr="004D5175">
        <w:rPr>
          <w:color w:val="000000" w:themeColor="text1"/>
          <w:sz w:val="28"/>
          <w:szCs w:val="18"/>
        </w:rPr>
        <w:t xml:space="preserve">The unanimous Declaration of the thirteen </w:t>
      </w:r>
      <w:proofErr w:type="gramStart"/>
      <w:r w:rsidRPr="004D5175">
        <w:rPr>
          <w:color w:val="000000" w:themeColor="text1"/>
          <w:sz w:val="28"/>
          <w:szCs w:val="18"/>
        </w:rPr>
        <w:t>united States</w:t>
      </w:r>
      <w:proofErr w:type="gramEnd"/>
      <w:r w:rsidRPr="004D5175">
        <w:rPr>
          <w:color w:val="000000" w:themeColor="text1"/>
          <w:sz w:val="28"/>
          <w:szCs w:val="18"/>
        </w:rPr>
        <w:t xml:space="preserve"> of America,</w:t>
      </w:r>
    </w:p>
    <w:p w14:paraId="74FA3598" w14:textId="77777777" w:rsidR="008224BA" w:rsidRPr="004D5175" w:rsidRDefault="008224BA" w:rsidP="008224BA">
      <w:pPr>
        <w:pStyle w:val="BodyText"/>
        <w:jc w:val="center"/>
        <w:rPr>
          <w:bCs/>
          <w:color w:val="000000" w:themeColor="text1"/>
          <w:sz w:val="40"/>
        </w:rPr>
      </w:pPr>
    </w:p>
    <w:p w14:paraId="3DE6FBC2" w14:textId="77777777" w:rsidR="008224BA" w:rsidRPr="004D5175" w:rsidRDefault="008224BA" w:rsidP="008224BA">
      <w:pPr>
        <w:pStyle w:val="BodyText"/>
        <w:rPr>
          <w:color w:val="000000" w:themeColor="text1"/>
          <w:sz w:val="40"/>
        </w:rPr>
      </w:pPr>
      <w:r>
        <w:rPr>
          <w:color w:val="000000" w:themeColor="text1"/>
          <w:sz w:val="28"/>
          <w:szCs w:val="18"/>
        </w:rPr>
        <w:t xml:space="preserve">(1) </w:t>
      </w:r>
      <w:r w:rsidRPr="004D5175">
        <w:rPr>
          <w:color w:val="000000" w:themeColor="text1"/>
          <w:sz w:val="28"/>
          <w:szCs w:val="18"/>
        </w:rPr>
        <w:t xml:space="preserve">When in the Course of human events, </w:t>
      </w:r>
    </w:p>
    <w:p w14:paraId="61551EE9" w14:textId="77777777" w:rsidR="008224BA" w:rsidRPr="004D5175" w:rsidRDefault="008224BA" w:rsidP="008224BA">
      <w:pPr>
        <w:pStyle w:val="BodyText"/>
        <w:rPr>
          <w:sz w:val="40"/>
        </w:rPr>
      </w:pPr>
      <w:r>
        <w:rPr>
          <w:color w:val="000000" w:themeColor="text1"/>
          <w:sz w:val="28"/>
          <w:szCs w:val="18"/>
        </w:rPr>
        <w:t xml:space="preserve">(2) </w:t>
      </w:r>
      <w:r w:rsidRPr="004D5175">
        <w:rPr>
          <w:color w:val="000000" w:themeColor="text1"/>
          <w:sz w:val="28"/>
          <w:szCs w:val="18"/>
        </w:rPr>
        <w:t>it becomes necessary for one people to dissolve the</w:t>
      </w:r>
      <w:r w:rsidRPr="004D5175">
        <w:rPr>
          <w:sz w:val="28"/>
          <w:szCs w:val="18"/>
        </w:rPr>
        <w:t xml:space="preserve"> political bands which have connected them with another, </w:t>
      </w:r>
    </w:p>
    <w:p w14:paraId="198FBDE5" w14:textId="77777777" w:rsidR="008224BA" w:rsidRPr="004D5175" w:rsidRDefault="008224BA" w:rsidP="008224BA">
      <w:pPr>
        <w:pStyle w:val="BodyText"/>
        <w:rPr>
          <w:sz w:val="40"/>
        </w:rPr>
      </w:pPr>
      <w:r>
        <w:rPr>
          <w:sz w:val="28"/>
          <w:szCs w:val="18"/>
        </w:rPr>
        <w:t xml:space="preserve">(3) </w:t>
      </w:r>
      <w:r w:rsidRPr="004D5175">
        <w:rPr>
          <w:sz w:val="28"/>
          <w:szCs w:val="18"/>
        </w:rPr>
        <w:t xml:space="preserve">and to assume among the powers of the earth, </w:t>
      </w:r>
    </w:p>
    <w:p w14:paraId="3A74A739" w14:textId="77777777" w:rsidR="008224BA" w:rsidRPr="004D5175" w:rsidRDefault="008224BA" w:rsidP="008224BA">
      <w:pPr>
        <w:pStyle w:val="BodyText"/>
        <w:rPr>
          <w:sz w:val="40"/>
        </w:rPr>
      </w:pPr>
      <w:r>
        <w:rPr>
          <w:sz w:val="28"/>
          <w:szCs w:val="18"/>
        </w:rPr>
        <w:t xml:space="preserve">(4) </w:t>
      </w:r>
      <w:r w:rsidRPr="004D5175">
        <w:rPr>
          <w:sz w:val="28"/>
          <w:szCs w:val="18"/>
        </w:rPr>
        <w:t xml:space="preserve">the separate and equal station to which the Laws of Nature and of Nature’s God entitle them, </w:t>
      </w:r>
    </w:p>
    <w:p w14:paraId="284015EB" w14:textId="77777777" w:rsidR="008224BA" w:rsidRDefault="008224BA" w:rsidP="008224BA">
      <w:pPr>
        <w:pStyle w:val="BodyText"/>
        <w:rPr>
          <w:sz w:val="28"/>
          <w:szCs w:val="18"/>
        </w:rPr>
      </w:pPr>
      <w:r>
        <w:rPr>
          <w:sz w:val="28"/>
          <w:szCs w:val="18"/>
        </w:rPr>
        <w:t xml:space="preserve">(5) </w:t>
      </w:r>
      <w:r w:rsidRPr="004D5175">
        <w:rPr>
          <w:sz w:val="28"/>
          <w:szCs w:val="18"/>
        </w:rPr>
        <w:t>a decent respect to the opinions of mankind requires that they should declare the causes which impel them to the separation.</w:t>
      </w:r>
    </w:p>
    <w:p w14:paraId="3D95948A" w14:textId="77777777" w:rsidR="008224BA" w:rsidRPr="004D5175" w:rsidRDefault="008224BA" w:rsidP="008224BA">
      <w:pPr>
        <w:pStyle w:val="BodyText"/>
        <w:rPr>
          <w:sz w:val="40"/>
        </w:rPr>
      </w:pPr>
    </w:p>
    <w:p w14:paraId="2E704681" w14:textId="77777777" w:rsidR="008224BA" w:rsidRDefault="008224BA" w:rsidP="008224BA">
      <w:pPr>
        <w:pStyle w:val="BodyText"/>
        <w:spacing w:line="360" w:lineRule="auto"/>
        <w:rPr>
          <w:sz w:val="28"/>
          <w:szCs w:val="18"/>
        </w:rPr>
      </w:pPr>
      <w:r w:rsidRPr="004D5175">
        <w:rPr>
          <w:sz w:val="28"/>
          <w:szCs w:val="18"/>
        </w:rPr>
        <w:t xml:space="preserve">We hold these truths to be </w:t>
      </w:r>
      <w:r w:rsidRPr="004D5175">
        <w:rPr>
          <w:b/>
          <w:bCs/>
          <w:sz w:val="28"/>
          <w:szCs w:val="18"/>
        </w:rPr>
        <w:t>self-evident</w:t>
      </w:r>
      <w:r w:rsidRPr="004D5175">
        <w:rPr>
          <w:sz w:val="28"/>
          <w:szCs w:val="18"/>
        </w:rPr>
        <w:t xml:space="preserve">, that all men are created equal, that they are </w:t>
      </w:r>
      <w:r w:rsidRPr="004D5175">
        <w:rPr>
          <w:b/>
          <w:bCs/>
          <w:sz w:val="28"/>
          <w:szCs w:val="18"/>
        </w:rPr>
        <w:t>endowed</w:t>
      </w:r>
      <w:r w:rsidRPr="004D5175">
        <w:rPr>
          <w:sz w:val="28"/>
          <w:szCs w:val="18"/>
        </w:rPr>
        <w:t xml:space="preserve"> by their Creator with certain </w:t>
      </w:r>
      <w:r w:rsidRPr="004D5175">
        <w:rPr>
          <w:b/>
          <w:bCs/>
          <w:sz w:val="28"/>
          <w:szCs w:val="18"/>
        </w:rPr>
        <w:t>unalienable</w:t>
      </w:r>
      <w:r w:rsidRPr="004D5175">
        <w:rPr>
          <w:sz w:val="28"/>
          <w:szCs w:val="18"/>
        </w:rPr>
        <w:t xml:space="preserve"> </w:t>
      </w:r>
      <w:r w:rsidRPr="004D5175">
        <w:rPr>
          <w:b/>
          <w:bCs/>
          <w:sz w:val="28"/>
          <w:szCs w:val="18"/>
        </w:rPr>
        <w:t>Rights</w:t>
      </w:r>
      <w:r w:rsidRPr="004D5175">
        <w:rPr>
          <w:sz w:val="28"/>
          <w:szCs w:val="18"/>
        </w:rPr>
        <w:t xml:space="preserve">, that among these are Life, Liberty and the pursuit of Happiness.—That to secure these rights, Governments are </w:t>
      </w:r>
      <w:r w:rsidRPr="004D5175">
        <w:rPr>
          <w:b/>
          <w:bCs/>
          <w:sz w:val="28"/>
          <w:szCs w:val="18"/>
        </w:rPr>
        <w:t>instituted</w:t>
      </w:r>
      <w:r w:rsidRPr="004D5175">
        <w:rPr>
          <w:sz w:val="28"/>
          <w:szCs w:val="18"/>
        </w:rPr>
        <w:t xml:space="preserve"> among Men, </w:t>
      </w:r>
      <w:r w:rsidRPr="004D5175">
        <w:rPr>
          <w:b/>
          <w:bCs/>
          <w:sz w:val="28"/>
          <w:szCs w:val="18"/>
        </w:rPr>
        <w:t>deriving</w:t>
      </w:r>
      <w:r w:rsidRPr="004D5175">
        <w:rPr>
          <w:sz w:val="28"/>
          <w:szCs w:val="18"/>
        </w:rPr>
        <w:t xml:space="preserve"> their </w:t>
      </w:r>
      <w:r w:rsidRPr="004D5175">
        <w:rPr>
          <w:b/>
          <w:bCs/>
          <w:sz w:val="28"/>
          <w:szCs w:val="18"/>
        </w:rPr>
        <w:t>just</w:t>
      </w:r>
      <w:r w:rsidRPr="004D5175">
        <w:rPr>
          <w:sz w:val="28"/>
          <w:szCs w:val="18"/>
        </w:rPr>
        <w:t xml:space="preserve"> powers from the </w:t>
      </w:r>
      <w:r w:rsidRPr="004D5175">
        <w:rPr>
          <w:b/>
          <w:bCs/>
          <w:sz w:val="28"/>
          <w:szCs w:val="18"/>
        </w:rPr>
        <w:t>consent</w:t>
      </w:r>
      <w:r w:rsidRPr="004D5175">
        <w:rPr>
          <w:sz w:val="28"/>
          <w:szCs w:val="18"/>
        </w:rPr>
        <w:t xml:space="preserve"> of the governed, --That whenever any Form of Government becomes destructive of these </w:t>
      </w:r>
      <w:r w:rsidRPr="004D5175">
        <w:rPr>
          <w:b/>
          <w:bCs/>
          <w:sz w:val="28"/>
          <w:szCs w:val="18"/>
        </w:rPr>
        <w:t>ends</w:t>
      </w:r>
      <w:r w:rsidRPr="004D5175">
        <w:rPr>
          <w:sz w:val="28"/>
          <w:szCs w:val="18"/>
        </w:rPr>
        <w:t xml:space="preserve">, it is the Right of the People to </w:t>
      </w:r>
      <w:r w:rsidRPr="004D5175">
        <w:rPr>
          <w:b/>
          <w:bCs/>
          <w:sz w:val="28"/>
          <w:szCs w:val="18"/>
        </w:rPr>
        <w:t>alter</w:t>
      </w:r>
      <w:r w:rsidRPr="004D5175">
        <w:rPr>
          <w:sz w:val="28"/>
          <w:szCs w:val="18"/>
        </w:rPr>
        <w:t xml:space="preserve"> or to </w:t>
      </w:r>
      <w:r w:rsidRPr="004D5175">
        <w:rPr>
          <w:b/>
          <w:bCs/>
          <w:sz w:val="28"/>
          <w:szCs w:val="18"/>
        </w:rPr>
        <w:t>abolish</w:t>
      </w:r>
      <w:r w:rsidRPr="004D5175">
        <w:rPr>
          <w:sz w:val="28"/>
          <w:szCs w:val="18"/>
        </w:rPr>
        <w:t xml:space="preserve"> it, and to institute new Government, laying its foundation on such principles and organizing its powers in such form, as to them shall seem most likely to </w:t>
      </w:r>
      <w:proofErr w:type="spellStart"/>
      <w:r w:rsidRPr="004D5175">
        <w:rPr>
          <w:b/>
          <w:bCs/>
          <w:sz w:val="28"/>
          <w:szCs w:val="18"/>
        </w:rPr>
        <w:t>effect</w:t>
      </w:r>
      <w:proofErr w:type="spellEnd"/>
      <w:r w:rsidRPr="004D5175">
        <w:rPr>
          <w:sz w:val="28"/>
          <w:szCs w:val="18"/>
        </w:rPr>
        <w:t xml:space="preserve"> their Safety and Happiness. </w:t>
      </w:r>
      <w:r w:rsidRPr="004D5175">
        <w:rPr>
          <w:b/>
          <w:bCs/>
          <w:sz w:val="28"/>
          <w:szCs w:val="18"/>
        </w:rPr>
        <w:t>Prudence</w:t>
      </w:r>
      <w:r w:rsidRPr="004D5175">
        <w:rPr>
          <w:sz w:val="28"/>
          <w:szCs w:val="18"/>
        </w:rPr>
        <w:t xml:space="preserve">, indeed, will </w:t>
      </w:r>
      <w:r w:rsidRPr="004D5175">
        <w:rPr>
          <w:b/>
          <w:bCs/>
          <w:sz w:val="28"/>
          <w:szCs w:val="18"/>
        </w:rPr>
        <w:t>dictate</w:t>
      </w:r>
      <w:r w:rsidRPr="004D5175">
        <w:rPr>
          <w:sz w:val="28"/>
          <w:szCs w:val="18"/>
        </w:rPr>
        <w:t xml:space="preserve"> that Governments long established should not be changed for light and </w:t>
      </w:r>
      <w:r w:rsidRPr="004D5175">
        <w:rPr>
          <w:b/>
          <w:bCs/>
          <w:sz w:val="28"/>
          <w:szCs w:val="18"/>
        </w:rPr>
        <w:t>transient</w:t>
      </w:r>
      <w:r w:rsidRPr="004D5175">
        <w:rPr>
          <w:sz w:val="28"/>
          <w:szCs w:val="18"/>
        </w:rPr>
        <w:t xml:space="preserve"> </w:t>
      </w:r>
      <w:r w:rsidRPr="004D5175">
        <w:rPr>
          <w:b/>
          <w:bCs/>
          <w:sz w:val="28"/>
          <w:szCs w:val="18"/>
        </w:rPr>
        <w:t>causes</w:t>
      </w:r>
      <w:r w:rsidRPr="004D5175">
        <w:rPr>
          <w:sz w:val="28"/>
          <w:szCs w:val="18"/>
        </w:rPr>
        <w:t xml:space="preserve">; and </w:t>
      </w:r>
      <w:proofErr w:type="gramStart"/>
      <w:r w:rsidRPr="004D5175">
        <w:rPr>
          <w:b/>
          <w:bCs/>
          <w:sz w:val="28"/>
          <w:szCs w:val="18"/>
        </w:rPr>
        <w:t>accordingly</w:t>
      </w:r>
      <w:proofErr w:type="gramEnd"/>
      <w:r w:rsidRPr="004D5175">
        <w:rPr>
          <w:sz w:val="28"/>
          <w:szCs w:val="18"/>
        </w:rPr>
        <w:t xml:space="preserve"> all experience </w:t>
      </w:r>
      <w:r w:rsidRPr="004D5175">
        <w:rPr>
          <w:b/>
          <w:bCs/>
          <w:sz w:val="28"/>
          <w:szCs w:val="18"/>
          <w:u w:val="single"/>
        </w:rPr>
        <w:t>hath shewn</w:t>
      </w:r>
      <w:r w:rsidRPr="004D5175">
        <w:rPr>
          <w:sz w:val="28"/>
          <w:szCs w:val="18"/>
        </w:rPr>
        <w:t xml:space="preserve">, that mankind are more </w:t>
      </w:r>
      <w:r w:rsidRPr="004D5175">
        <w:rPr>
          <w:b/>
          <w:bCs/>
          <w:sz w:val="28"/>
          <w:szCs w:val="18"/>
        </w:rPr>
        <w:t>disposed</w:t>
      </w:r>
      <w:r w:rsidRPr="004D5175">
        <w:rPr>
          <w:sz w:val="28"/>
          <w:szCs w:val="18"/>
        </w:rPr>
        <w:t xml:space="preserve"> to </w:t>
      </w:r>
      <w:r w:rsidRPr="004D5175">
        <w:rPr>
          <w:b/>
          <w:bCs/>
          <w:sz w:val="28"/>
          <w:szCs w:val="18"/>
        </w:rPr>
        <w:t>suffer</w:t>
      </w:r>
      <w:r w:rsidRPr="004D5175">
        <w:rPr>
          <w:sz w:val="28"/>
          <w:szCs w:val="18"/>
        </w:rPr>
        <w:t xml:space="preserve">, while evils are </w:t>
      </w:r>
      <w:r w:rsidRPr="004D5175">
        <w:rPr>
          <w:b/>
          <w:bCs/>
          <w:sz w:val="28"/>
          <w:szCs w:val="18"/>
        </w:rPr>
        <w:t>sufferable</w:t>
      </w:r>
      <w:r w:rsidRPr="004D5175">
        <w:rPr>
          <w:sz w:val="28"/>
          <w:szCs w:val="18"/>
        </w:rPr>
        <w:t xml:space="preserve">, than </w:t>
      </w:r>
      <w:r w:rsidRPr="004D5175">
        <w:rPr>
          <w:b/>
          <w:bCs/>
          <w:sz w:val="28"/>
          <w:szCs w:val="18"/>
          <w:u w:val="single"/>
        </w:rPr>
        <w:t>to right</w:t>
      </w:r>
      <w:r w:rsidRPr="004D5175">
        <w:rPr>
          <w:sz w:val="28"/>
          <w:szCs w:val="18"/>
        </w:rPr>
        <w:t xml:space="preserve"> themselves by abolishing the forms to which they are </w:t>
      </w:r>
      <w:r w:rsidRPr="004D5175">
        <w:rPr>
          <w:b/>
          <w:bCs/>
          <w:sz w:val="28"/>
          <w:szCs w:val="18"/>
        </w:rPr>
        <w:t>accustomed</w:t>
      </w:r>
      <w:r w:rsidRPr="004D5175">
        <w:rPr>
          <w:sz w:val="28"/>
          <w:szCs w:val="18"/>
        </w:rPr>
        <w:t xml:space="preserve">. But when a long </w:t>
      </w:r>
      <w:r w:rsidRPr="004D5175">
        <w:rPr>
          <w:b/>
          <w:bCs/>
          <w:sz w:val="28"/>
          <w:szCs w:val="18"/>
        </w:rPr>
        <w:t>train</w:t>
      </w:r>
      <w:r w:rsidRPr="004D5175">
        <w:rPr>
          <w:sz w:val="28"/>
          <w:szCs w:val="18"/>
        </w:rPr>
        <w:t xml:space="preserve"> of abuses and </w:t>
      </w:r>
      <w:r w:rsidRPr="004D5175">
        <w:rPr>
          <w:b/>
          <w:bCs/>
          <w:sz w:val="28"/>
          <w:szCs w:val="18"/>
        </w:rPr>
        <w:t>usurpations</w:t>
      </w:r>
      <w:r w:rsidRPr="004D5175">
        <w:rPr>
          <w:sz w:val="28"/>
          <w:szCs w:val="18"/>
        </w:rPr>
        <w:t xml:space="preserve">, pursuing </w:t>
      </w:r>
      <w:r w:rsidRPr="004D5175">
        <w:rPr>
          <w:b/>
          <w:bCs/>
          <w:sz w:val="28"/>
          <w:szCs w:val="18"/>
        </w:rPr>
        <w:t>invariably</w:t>
      </w:r>
      <w:r w:rsidRPr="004D5175">
        <w:rPr>
          <w:sz w:val="28"/>
          <w:szCs w:val="18"/>
        </w:rPr>
        <w:t xml:space="preserve"> the same </w:t>
      </w:r>
      <w:r w:rsidRPr="004D5175">
        <w:rPr>
          <w:b/>
          <w:bCs/>
          <w:sz w:val="28"/>
          <w:szCs w:val="18"/>
        </w:rPr>
        <w:t>Object evinces</w:t>
      </w:r>
      <w:r w:rsidRPr="004D5175">
        <w:rPr>
          <w:sz w:val="28"/>
          <w:szCs w:val="18"/>
        </w:rPr>
        <w:t xml:space="preserve"> a </w:t>
      </w:r>
      <w:r w:rsidRPr="004D5175">
        <w:rPr>
          <w:b/>
          <w:bCs/>
          <w:sz w:val="28"/>
          <w:szCs w:val="18"/>
        </w:rPr>
        <w:t>design</w:t>
      </w:r>
      <w:r w:rsidRPr="004D5175">
        <w:rPr>
          <w:sz w:val="28"/>
          <w:szCs w:val="18"/>
        </w:rPr>
        <w:t xml:space="preserve"> to </w:t>
      </w:r>
      <w:r w:rsidRPr="004D5175">
        <w:rPr>
          <w:b/>
          <w:bCs/>
          <w:sz w:val="28"/>
          <w:szCs w:val="18"/>
        </w:rPr>
        <w:t>reduce</w:t>
      </w:r>
      <w:r w:rsidRPr="004D5175">
        <w:rPr>
          <w:sz w:val="28"/>
          <w:szCs w:val="18"/>
        </w:rPr>
        <w:t xml:space="preserve"> them under </w:t>
      </w:r>
      <w:r w:rsidRPr="004D5175">
        <w:rPr>
          <w:b/>
          <w:bCs/>
          <w:sz w:val="28"/>
          <w:szCs w:val="18"/>
          <w:u w:val="single"/>
        </w:rPr>
        <w:t>absolute Despotism</w:t>
      </w:r>
      <w:r w:rsidRPr="004D5175">
        <w:rPr>
          <w:sz w:val="28"/>
          <w:szCs w:val="18"/>
        </w:rPr>
        <w:t xml:space="preserve">, it is their right, it is their duty, to throw off such Government, and to provide new Guards for their future security.—Such has been the patient </w:t>
      </w:r>
      <w:r w:rsidRPr="004D5175">
        <w:rPr>
          <w:b/>
          <w:bCs/>
          <w:sz w:val="28"/>
          <w:szCs w:val="18"/>
        </w:rPr>
        <w:t>sufferance</w:t>
      </w:r>
      <w:r w:rsidRPr="004D5175">
        <w:rPr>
          <w:sz w:val="28"/>
          <w:szCs w:val="18"/>
        </w:rPr>
        <w:t xml:space="preserve"> of these Colonies; and such is now the necessity </w:t>
      </w:r>
      <w:r w:rsidRPr="004D5175">
        <w:rPr>
          <w:sz w:val="28"/>
          <w:szCs w:val="18"/>
        </w:rPr>
        <w:lastRenderedPageBreak/>
        <w:t xml:space="preserve">which </w:t>
      </w:r>
      <w:r w:rsidRPr="004D5175">
        <w:rPr>
          <w:b/>
          <w:bCs/>
          <w:sz w:val="28"/>
          <w:szCs w:val="18"/>
        </w:rPr>
        <w:t>constrains</w:t>
      </w:r>
      <w:r w:rsidRPr="004D5175">
        <w:rPr>
          <w:sz w:val="28"/>
          <w:szCs w:val="18"/>
        </w:rPr>
        <w:t xml:space="preserve"> them to alter their former Systems of Government. The history of the present King of Great Britain is a history of repeated injuries and usurpations, all having in direct object the establishment of an </w:t>
      </w:r>
      <w:r w:rsidRPr="004D5175">
        <w:rPr>
          <w:b/>
          <w:bCs/>
          <w:sz w:val="28"/>
          <w:szCs w:val="18"/>
          <w:u w:val="single"/>
        </w:rPr>
        <w:t>absolute Tyranny</w:t>
      </w:r>
      <w:r w:rsidRPr="004D5175">
        <w:rPr>
          <w:sz w:val="28"/>
          <w:szCs w:val="18"/>
        </w:rPr>
        <w:t xml:space="preserve"> over these </w:t>
      </w:r>
      <w:r w:rsidRPr="004D5175">
        <w:rPr>
          <w:b/>
          <w:bCs/>
          <w:sz w:val="28"/>
          <w:szCs w:val="18"/>
        </w:rPr>
        <w:t>States</w:t>
      </w:r>
      <w:r w:rsidRPr="004D5175">
        <w:rPr>
          <w:sz w:val="28"/>
          <w:szCs w:val="18"/>
        </w:rPr>
        <w:t xml:space="preserve">. To prove this, let Facts be submitted to a </w:t>
      </w:r>
      <w:r w:rsidRPr="004D5175">
        <w:rPr>
          <w:b/>
          <w:bCs/>
          <w:sz w:val="28"/>
          <w:szCs w:val="18"/>
        </w:rPr>
        <w:t>candid</w:t>
      </w:r>
      <w:r w:rsidRPr="004D5175">
        <w:rPr>
          <w:sz w:val="28"/>
          <w:szCs w:val="18"/>
        </w:rPr>
        <w:t xml:space="preserve"> world.</w:t>
      </w:r>
    </w:p>
    <w:p w14:paraId="244D8A92" w14:textId="77777777" w:rsidR="008224BA" w:rsidRPr="004D5175" w:rsidRDefault="008224BA" w:rsidP="008224BA">
      <w:pPr>
        <w:pStyle w:val="BodyText"/>
        <w:spacing w:line="360" w:lineRule="auto"/>
        <w:rPr>
          <w:sz w:val="40"/>
        </w:rPr>
      </w:pPr>
    </w:p>
    <w:p w14:paraId="4DC9D65C" w14:textId="77777777" w:rsidR="008224BA" w:rsidRPr="004D5175" w:rsidRDefault="008224BA" w:rsidP="008224BA">
      <w:pPr>
        <w:pStyle w:val="BodyText"/>
        <w:rPr>
          <w:sz w:val="40"/>
        </w:rPr>
      </w:pPr>
      <w:r w:rsidRPr="004D5175">
        <w:rPr>
          <w:sz w:val="28"/>
          <w:szCs w:val="18"/>
        </w:rPr>
        <w:t>(1) He has refused his Assent to Laws, the most wholesome and necessary for the public good.</w:t>
      </w:r>
    </w:p>
    <w:p w14:paraId="533160A9" w14:textId="77777777" w:rsidR="008224BA" w:rsidRPr="004D5175" w:rsidRDefault="008224BA" w:rsidP="008224BA">
      <w:pPr>
        <w:pStyle w:val="BodyText"/>
        <w:rPr>
          <w:sz w:val="40"/>
        </w:rPr>
      </w:pPr>
      <w:r w:rsidRPr="004D5175">
        <w:rPr>
          <w:sz w:val="28"/>
          <w:szCs w:val="18"/>
        </w:rPr>
        <w:t>(2) He has forbidden his Governors to pass Laws of immediate and pressing importance, unless suspended in their operation till his Assent should be obtained; and when so suspended, he has utterly neglected to attend to them.</w:t>
      </w:r>
    </w:p>
    <w:p w14:paraId="28561A0C" w14:textId="77777777" w:rsidR="008224BA" w:rsidRPr="004D5175" w:rsidRDefault="008224BA" w:rsidP="008224BA">
      <w:pPr>
        <w:pStyle w:val="BodyText"/>
        <w:rPr>
          <w:sz w:val="40"/>
        </w:rPr>
      </w:pPr>
      <w:r w:rsidRPr="004D5175">
        <w:rPr>
          <w:sz w:val="28"/>
          <w:szCs w:val="18"/>
        </w:rPr>
        <w:t>(3) He has refused to pass other Laws for the accommodation of large districts of people, unless those people would relinquish the right of Representation in the Legislature, a right inestimable to them and formidable to tyrants only.</w:t>
      </w:r>
    </w:p>
    <w:p w14:paraId="0A32125C" w14:textId="77777777" w:rsidR="008224BA" w:rsidRPr="004D5175" w:rsidRDefault="008224BA" w:rsidP="008224BA">
      <w:pPr>
        <w:pStyle w:val="BodyText"/>
        <w:rPr>
          <w:sz w:val="40"/>
        </w:rPr>
      </w:pPr>
      <w:r w:rsidRPr="004D5175">
        <w:rPr>
          <w:sz w:val="28"/>
          <w:szCs w:val="18"/>
        </w:rPr>
        <w:t>(4) He has called together legislative bodies at places unusual, uncomfortable, and distant from the depository of their public Records, for the sole purpose of fatiguing them into compliance with his measures.</w:t>
      </w:r>
    </w:p>
    <w:p w14:paraId="3DF6F849" w14:textId="77777777" w:rsidR="008224BA" w:rsidRPr="004D5175" w:rsidRDefault="008224BA" w:rsidP="008224BA">
      <w:pPr>
        <w:pStyle w:val="BodyText"/>
        <w:rPr>
          <w:sz w:val="40"/>
        </w:rPr>
      </w:pPr>
      <w:r w:rsidRPr="004D5175">
        <w:rPr>
          <w:sz w:val="28"/>
          <w:szCs w:val="18"/>
        </w:rPr>
        <w:t>(5) He has dissolved Representative Houses repeatedly, for opposing with manly firmness his invasions on the rights of the people.</w:t>
      </w:r>
    </w:p>
    <w:p w14:paraId="469FF072" w14:textId="77777777" w:rsidR="008224BA" w:rsidRPr="004D5175" w:rsidRDefault="008224BA" w:rsidP="008224BA">
      <w:pPr>
        <w:pStyle w:val="BodyText"/>
        <w:rPr>
          <w:sz w:val="40"/>
        </w:rPr>
      </w:pPr>
      <w:r w:rsidRPr="004D5175">
        <w:rPr>
          <w:sz w:val="28"/>
          <w:szCs w:val="18"/>
        </w:rPr>
        <w:t xml:space="preserve">(6) He has refused for a long time, after such dissolutions, to cause others to be elected; whereby the Legislative powers, incapable of Annihilation, have returned to the People at large for their exercise; the State remaining in the </w:t>
      </w:r>
      <w:proofErr w:type="spellStart"/>
      <w:r w:rsidRPr="004D5175">
        <w:rPr>
          <w:sz w:val="28"/>
          <w:szCs w:val="18"/>
        </w:rPr>
        <w:t>mean time</w:t>
      </w:r>
      <w:proofErr w:type="spellEnd"/>
      <w:r w:rsidRPr="004D5175">
        <w:rPr>
          <w:sz w:val="28"/>
          <w:szCs w:val="18"/>
        </w:rPr>
        <w:t xml:space="preserve"> exposed to all the dangers of invasion from without, and convulsions within.</w:t>
      </w:r>
    </w:p>
    <w:p w14:paraId="00D81CC9" w14:textId="77777777" w:rsidR="008224BA" w:rsidRPr="004D5175" w:rsidRDefault="008224BA" w:rsidP="008224BA">
      <w:pPr>
        <w:pStyle w:val="BodyText"/>
        <w:rPr>
          <w:sz w:val="40"/>
        </w:rPr>
      </w:pPr>
      <w:r w:rsidRPr="004D5175">
        <w:rPr>
          <w:sz w:val="28"/>
          <w:szCs w:val="18"/>
        </w:rPr>
        <w:t xml:space="preserve">(7) He has </w:t>
      </w:r>
      <w:proofErr w:type="spellStart"/>
      <w:r w:rsidRPr="004D5175">
        <w:rPr>
          <w:sz w:val="28"/>
          <w:szCs w:val="18"/>
        </w:rPr>
        <w:t>endeavoured</w:t>
      </w:r>
      <w:proofErr w:type="spellEnd"/>
      <w:r w:rsidRPr="004D5175">
        <w:rPr>
          <w:sz w:val="28"/>
          <w:szCs w:val="18"/>
        </w:rPr>
        <w:t xml:space="preserve"> to prevent the population of these States; for that </w:t>
      </w:r>
      <w:proofErr w:type="gramStart"/>
      <w:r w:rsidRPr="004D5175">
        <w:rPr>
          <w:sz w:val="28"/>
          <w:szCs w:val="18"/>
        </w:rPr>
        <w:t>purpose</w:t>
      </w:r>
      <w:proofErr w:type="gramEnd"/>
      <w:r w:rsidRPr="004D5175">
        <w:rPr>
          <w:sz w:val="28"/>
          <w:szCs w:val="18"/>
        </w:rPr>
        <w:t xml:space="preserve"> obstructing the Laws for Naturalization of Foreigners; refusing to pass others to encourage their migrations hither, and raising the conditions of new Appropriations of Lands.</w:t>
      </w:r>
    </w:p>
    <w:p w14:paraId="7DD4F68D" w14:textId="77777777" w:rsidR="008224BA" w:rsidRPr="004D5175" w:rsidRDefault="008224BA" w:rsidP="008224BA">
      <w:pPr>
        <w:pStyle w:val="BodyText"/>
        <w:rPr>
          <w:sz w:val="40"/>
        </w:rPr>
      </w:pPr>
      <w:r w:rsidRPr="004D5175">
        <w:rPr>
          <w:sz w:val="28"/>
          <w:szCs w:val="18"/>
        </w:rPr>
        <w:t>(8) He has obstructed the Administration of Justice, by refusing his Assent to Laws for establishing Judiciary powers.</w:t>
      </w:r>
    </w:p>
    <w:p w14:paraId="6E036D84" w14:textId="77777777" w:rsidR="008224BA" w:rsidRPr="004D5175" w:rsidRDefault="008224BA" w:rsidP="008224BA">
      <w:pPr>
        <w:pStyle w:val="BodyText"/>
        <w:rPr>
          <w:sz w:val="40"/>
        </w:rPr>
      </w:pPr>
      <w:r w:rsidRPr="004D5175">
        <w:rPr>
          <w:sz w:val="28"/>
          <w:szCs w:val="18"/>
        </w:rPr>
        <w:t>(9) He has made Judges dependent on his Will alone, for the tenure of their offices, and the amount and payment of their salaries.</w:t>
      </w:r>
    </w:p>
    <w:p w14:paraId="148D54B8" w14:textId="77777777" w:rsidR="008224BA" w:rsidRPr="004D5175" w:rsidRDefault="008224BA" w:rsidP="008224BA">
      <w:pPr>
        <w:pStyle w:val="BodyText"/>
        <w:rPr>
          <w:sz w:val="40"/>
        </w:rPr>
      </w:pPr>
      <w:r w:rsidRPr="004D5175">
        <w:rPr>
          <w:sz w:val="28"/>
          <w:szCs w:val="18"/>
        </w:rPr>
        <w:t xml:space="preserve">(10) He has erected a multitude of New </w:t>
      </w:r>
      <w:proofErr w:type="gramStart"/>
      <w:r w:rsidRPr="004D5175">
        <w:rPr>
          <w:sz w:val="28"/>
          <w:szCs w:val="18"/>
        </w:rPr>
        <w:t>Offices, and</w:t>
      </w:r>
      <w:proofErr w:type="gramEnd"/>
      <w:r w:rsidRPr="004D5175">
        <w:rPr>
          <w:sz w:val="28"/>
          <w:szCs w:val="18"/>
        </w:rPr>
        <w:t xml:space="preserve"> sent hither swarms of Officers to </w:t>
      </w:r>
      <w:proofErr w:type="spellStart"/>
      <w:r w:rsidRPr="004D5175">
        <w:rPr>
          <w:sz w:val="28"/>
          <w:szCs w:val="18"/>
        </w:rPr>
        <w:t>harrass</w:t>
      </w:r>
      <w:proofErr w:type="spellEnd"/>
      <w:r w:rsidRPr="004D5175">
        <w:rPr>
          <w:sz w:val="28"/>
          <w:szCs w:val="18"/>
        </w:rPr>
        <w:t xml:space="preserve"> our people, and eat out their substance.</w:t>
      </w:r>
    </w:p>
    <w:p w14:paraId="0CF7E2C0" w14:textId="77777777" w:rsidR="008224BA" w:rsidRPr="004D5175" w:rsidRDefault="008224BA" w:rsidP="008224BA">
      <w:pPr>
        <w:pStyle w:val="BodyText"/>
        <w:rPr>
          <w:sz w:val="40"/>
        </w:rPr>
      </w:pPr>
      <w:r w:rsidRPr="004D5175">
        <w:rPr>
          <w:sz w:val="28"/>
          <w:szCs w:val="18"/>
        </w:rPr>
        <w:t>(11) He has kept among us, in times of peace, Standing Armies without the Consent of our legislatures.</w:t>
      </w:r>
    </w:p>
    <w:p w14:paraId="1CC2934E" w14:textId="77777777" w:rsidR="008224BA" w:rsidRPr="004D5175" w:rsidRDefault="008224BA" w:rsidP="008224BA">
      <w:pPr>
        <w:pStyle w:val="BodyText"/>
        <w:rPr>
          <w:sz w:val="40"/>
        </w:rPr>
      </w:pPr>
      <w:r w:rsidRPr="004D5175">
        <w:rPr>
          <w:sz w:val="28"/>
          <w:szCs w:val="18"/>
        </w:rPr>
        <w:lastRenderedPageBreak/>
        <w:t>(12) He has affected to render the Military independent of and superior to the Civil power.</w:t>
      </w:r>
    </w:p>
    <w:p w14:paraId="6F99C99C" w14:textId="77777777" w:rsidR="008224BA" w:rsidRPr="004D5175" w:rsidRDefault="008224BA" w:rsidP="008224BA">
      <w:pPr>
        <w:pStyle w:val="BodyText"/>
        <w:rPr>
          <w:sz w:val="40"/>
        </w:rPr>
      </w:pPr>
      <w:r w:rsidRPr="004D5175">
        <w:rPr>
          <w:sz w:val="28"/>
          <w:szCs w:val="18"/>
        </w:rPr>
        <w:t>(13) He has combined with others to subject us to a jurisdiction foreign to our constitution, and unacknowledged by our laws; giving his Assent to their Acts of pretended Legislation:</w:t>
      </w:r>
    </w:p>
    <w:p w14:paraId="79D8614D" w14:textId="77777777" w:rsidR="008224BA" w:rsidRPr="004D5175" w:rsidRDefault="008224BA" w:rsidP="008224BA">
      <w:pPr>
        <w:pStyle w:val="BodyText"/>
        <w:rPr>
          <w:sz w:val="40"/>
        </w:rPr>
      </w:pPr>
      <w:r w:rsidRPr="004D5175">
        <w:rPr>
          <w:sz w:val="28"/>
          <w:szCs w:val="18"/>
        </w:rPr>
        <w:t>(14) For Quartering large bodies of armed troops among us:</w:t>
      </w:r>
    </w:p>
    <w:p w14:paraId="7D19BC15" w14:textId="77777777" w:rsidR="008224BA" w:rsidRPr="004D5175" w:rsidRDefault="008224BA" w:rsidP="008224BA">
      <w:pPr>
        <w:pStyle w:val="BodyText"/>
        <w:rPr>
          <w:sz w:val="40"/>
        </w:rPr>
      </w:pPr>
      <w:r w:rsidRPr="004D5175">
        <w:rPr>
          <w:sz w:val="28"/>
          <w:szCs w:val="18"/>
        </w:rPr>
        <w:t>(15) For protecting them, by a mock Trial, from punishment for any Murders which they should commit on the Inhabitants of these States:</w:t>
      </w:r>
    </w:p>
    <w:p w14:paraId="5F516E3C" w14:textId="77777777" w:rsidR="008224BA" w:rsidRPr="004D5175" w:rsidRDefault="008224BA" w:rsidP="008224BA">
      <w:pPr>
        <w:pStyle w:val="BodyText"/>
        <w:rPr>
          <w:sz w:val="40"/>
        </w:rPr>
      </w:pPr>
      <w:r w:rsidRPr="004D5175">
        <w:rPr>
          <w:sz w:val="28"/>
          <w:szCs w:val="18"/>
        </w:rPr>
        <w:t>(16) For cutting off our Trade with all parts of the world:</w:t>
      </w:r>
    </w:p>
    <w:p w14:paraId="51FED055" w14:textId="77777777" w:rsidR="008224BA" w:rsidRPr="004D5175" w:rsidRDefault="008224BA" w:rsidP="008224BA">
      <w:pPr>
        <w:pStyle w:val="BodyText"/>
        <w:rPr>
          <w:sz w:val="40"/>
        </w:rPr>
      </w:pPr>
      <w:r w:rsidRPr="004D5175">
        <w:rPr>
          <w:sz w:val="28"/>
          <w:szCs w:val="18"/>
        </w:rPr>
        <w:t>(17) For imposing Taxes on us without our Consent:</w:t>
      </w:r>
    </w:p>
    <w:p w14:paraId="378B333B" w14:textId="77777777" w:rsidR="008224BA" w:rsidRPr="004D5175" w:rsidRDefault="008224BA" w:rsidP="008224BA">
      <w:pPr>
        <w:pStyle w:val="BodyText"/>
        <w:rPr>
          <w:sz w:val="40"/>
        </w:rPr>
      </w:pPr>
      <w:r w:rsidRPr="004D5175">
        <w:rPr>
          <w:sz w:val="28"/>
          <w:szCs w:val="18"/>
        </w:rPr>
        <w:t>(18) For depriving us in many cases, of the benefits of Trial by Jury:</w:t>
      </w:r>
    </w:p>
    <w:p w14:paraId="72393CEA" w14:textId="77777777" w:rsidR="008224BA" w:rsidRDefault="008224BA" w:rsidP="008224BA">
      <w:pPr>
        <w:pStyle w:val="Heading2"/>
        <w:rPr>
          <w:rFonts w:ascii="Palatino" w:eastAsia="Palatino" w:hAnsi="Palatino" w:cs="Palatino"/>
          <w:b w:val="0"/>
          <w:bCs w:val="0"/>
          <w:color w:val="000000" w:themeColor="text1"/>
          <w:sz w:val="28"/>
          <w:szCs w:val="18"/>
        </w:rPr>
      </w:pPr>
      <w:r w:rsidRPr="004D5175">
        <w:rPr>
          <w:rFonts w:ascii="Palatino" w:eastAsia="Palatino" w:hAnsi="Palatino" w:cs="Palatino"/>
          <w:b w:val="0"/>
          <w:bCs w:val="0"/>
          <w:color w:val="000000" w:themeColor="text1"/>
          <w:sz w:val="28"/>
          <w:szCs w:val="18"/>
        </w:rPr>
        <w:t>(19) For transporting us beyond Seas to be tried for pretended offences</w:t>
      </w:r>
    </w:p>
    <w:p w14:paraId="18E2DF16" w14:textId="77777777" w:rsidR="008224BA" w:rsidRPr="004D5175" w:rsidRDefault="008224BA" w:rsidP="008224BA"/>
    <w:p w14:paraId="52950F0E" w14:textId="77777777" w:rsidR="008224BA" w:rsidRPr="004D5175" w:rsidRDefault="008224BA" w:rsidP="008224BA">
      <w:pPr>
        <w:pStyle w:val="BodyText"/>
        <w:rPr>
          <w:sz w:val="40"/>
        </w:rPr>
      </w:pPr>
      <w:r w:rsidRPr="004D5175">
        <w:rPr>
          <w:color w:val="000000" w:themeColor="text1"/>
          <w:sz w:val="28"/>
          <w:szCs w:val="18"/>
        </w:rPr>
        <w:t xml:space="preserve">(20) For abolishing the free System of English Laws in a </w:t>
      </w:r>
      <w:proofErr w:type="spellStart"/>
      <w:r w:rsidRPr="004D5175">
        <w:rPr>
          <w:color w:val="000000" w:themeColor="text1"/>
          <w:sz w:val="28"/>
          <w:szCs w:val="18"/>
        </w:rPr>
        <w:t>neighbouring</w:t>
      </w:r>
      <w:proofErr w:type="spellEnd"/>
      <w:r w:rsidRPr="004D5175">
        <w:rPr>
          <w:color w:val="000000" w:themeColor="text1"/>
          <w:sz w:val="28"/>
          <w:szCs w:val="18"/>
        </w:rPr>
        <w:t xml:space="preserve"> Province, establishing therein an Arbitrary government, and enlarging its Boundaries so as to render it at once an</w:t>
      </w:r>
      <w:r w:rsidRPr="004D5175">
        <w:rPr>
          <w:sz w:val="28"/>
          <w:szCs w:val="18"/>
        </w:rPr>
        <w:t xml:space="preserve"> example and fit instrument for introducing the same absolute rule into these Colonies:</w:t>
      </w:r>
    </w:p>
    <w:p w14:paraId="3B6F718A" w14:textId="77777777" w:rsidR="008224BA" w:rsidRPr="004D5175" w:rsidRDefault="008224BA" w:rsidP="008224BA">
      <w:pPr>
        <w:pStyle w:val="BodyText"/>
        <w:rPr>
          <w:sz w:val="40"/>
        </w:rPr>
      </w:pPr>
      <w:r w:rsidRPr="004D5175">
        <w:rPr>
          <w:sz w:val="28"/>
          <w:szCs w:val="18"/>
        </w:rPr>
        <w:t>(21) For taking away our Charters, abolishing our most valuable Laws, and altering fundamentally the Forms of our Governments:</w:t>
      </w:r>
    </w:p>
    <w:p w14:paraId="3D6392B9" w14:textId="77777777" w:rsidR="008224BA" w:rsidRPr="004D5175" w:rsidRDefault="008224BA" w:rsidP="008224BA">
      <w:pPr>
        <w:pStyle w:val="BodyText"/>
        <w:rPr>
          <w:sz w:val="40"/>
        </w:rPr>
      </w:pPr>
      <w:r w:rsidRPr="004D5175">
        <w:rPr>
          <w:sz w:val="28"/>
          <w:szCs w:val="18"/>
        </w:rPr>
        <w:t xml:space="preserve">(22) For suspending our own </w:t>
      </w:r>
      <w:proofErr w:type="gramStart"/>
      <w:r w:rsidRPr="004D5175">
        <w:rPr>
          <w:sz w:val="28"/>
          <w:szCs w:val="18"/>
        </w:rPr>
        <w:t>Legislatures, and</w:t>
      </w:r>
      <w:proofErr w:type="gramEnd"/>
      <w:r w:rsidRPr="004D5175">
        <w:rPr>
          <w:sz w:val="28"/>
          <w:szCs w:val="18"/>
        </w:rPr>
        <w:t xml:space="preserve"> declaring themselves invested with power to legislate for us in all cases whatsoever.</w:t>
      </w:r>
    </w:p>
    <w:p w14:paraId="3000AA03" w14:textId="77777777" w:rsidR="008224BA" w:rsidRPr="004D5175" w:rsidRDefault="008224BA" w:rsidP="008224BA">
      <w:pPr>
        <w:pStyle w:val="BodyText"/>
        <w:rPr>
          <w:sz w:val="40"/>
        </w:rPr>
      </w:pPr>
      <w:r w:rsidRPr="004D5175">
        <w:rPr>
          <w:sz w:val="28"/>
          <w:szCs w:val="18"/>
        </w:rPr>
        <w:t>(23) He has abdicated Government here, by declaring us out of his Protection and waging War against us.</w:t>
      </w:r>
    </w:p>
    <w:p w14:paraId="2486F0A9" w14:textId="77777777" w:rsidR="008224BA" w:rsidRPr="004D5175" w:rsidRDefault="008224BA" w:rsidP="008224BA">
      <w:pPr>
        <w:pStyle w:val="BodyText"/>
        <w:rPr>
          <w:sz w:val="40"/>
        </w:rPr>
      </w:pPr>
      <w:r w:rsidRPr="004D5175">
        <w:rPr>
          <w:sz w:val="28"/>
          <w:szCs w:val="18"/>
        </w:rPr>
        <w:t>(24) He has plundered our seas, ravaged our Coasts, burnt our towns, and destroyed the lives of our people.</w:t>
      </w:r>
    </w:p>
    <w:p w14:paraId="67CB4661" w14:textId="77777777" w:rsidR="008224BA" w:rsidRPr="004D5175" w:rsidRDefault="008224BA" w:rsidP="008224BA">
      <w:pPr>
        <w:pStyle w:val="BodyText"/>
        <w:rPr>
          <w:sz w:val="40"/>
        </w:rPr>
      </w:pPr>
      <w:r w:rsidRPr="004D5175">
        <w:rPr>
          <w:sz w:val="28"/>
          <w:szCs w:val="18"/>
        </w:rPr>
        <w:t xml:space="preserve">(25) He is at this time transporting large Armies of foreign Mercenaries to </w:t>
      </w:r>
      <w:proofErr w:type="spellStart"/>
      <w:r w:rsidRPr="004D5175">
        <w:rPr>
          <w:sz w:val="28"/>
          <w:szCs w:val="18"/>
        </w:rPr>
        <w:t>compleat</w:t>
      </w:r>
      <w:proofErr w:type="spellEnd"/>
      <w:r w:rsidRPr="004D5175">
        <w:rPr>
          <w:sz w:val="28"/>
          <w:szCs w:val="18"/>
        </w:rPr>
        <w:t xml:space="preserve"> the works of death, desolation and tyranny, already begun with circumstances of Cruelty &amp; perfidy scarcely paralleled in the most barbarous ages, and totally unworthy the Head of a civilized nation.</w:t>
      </w:r>
    </w:p>
    <w:p w14:paraId="7C57DFE9" w14:textId="77777777" w:rsidR="008224BA" w:rsidRPr="004D5175" w:rsidRDefault="008224BA" w:rsidP="008224BA">
      <w:pPr>
        <w:pStyle w:val="BodyText"/>
        <w:rPr>
          <w:sz w:val="40"/>
        </w:rPr>
      </w:pPr>
      <w:r w:rsidRPr="004D5175">
        <w:rPr>
          <w:sz w:val="28"/>
          <w:szCs w:val="18"/>
        </w:rPr>
        <w:t>(26) He has constrained our fellow Citizens taken Captive on the high Seas to bear Arms against their Country, to become the executioners of their friends and Brethren, or to fall themselves by their Hands.</w:t>
      </w:r>
    </w:p>
    <w:p w14:paraId="5235E455" w14:textId="77777777" w:rsidR="008224BA" w:rsidRDefault="008224BA" w:rsidP="008224BA">
      <w:pPr>
        <w:pStyle w:val="BodyText"/>
        <w:rPr>
          <w:sz w:val="28"/>
          <w:szCs w:val="18"/>
        </w:rPr>
      </w:pPr>
      <w:r w:rsidRPr="004D5175">
        <w:rPr>
          <w:sz w:val="28"/>
          <w:szCs w:val="18"/>
        </w:rPr>
        <w:t xml:space="preserve">(27) He has excited domestic insurrections amongst </w:t>
      </w:r>
      <w:proofErr w:type="gramStart"/>
      <w:r w:rsidRPr="004D5175">
        <w:rPr>
          <w:sz w:val="28"/>
          <w:szCs w:val="18"/>
        </w:rPr>
        <w:t>us, and</w:t>
      </w:r>
      <w:proofErr w:type="gramEnd"/>
      <w:r w:rsidRPr="004D5175">
        <w:rPr>
          <w:sz w:val="28"/>
          <w:szCs w:val="18"/>
        </w:rPr>
        <w:t xml:space="preserve"> has </w:t>
      </w:r>
      <w:proofErr w:type="spellStart"/>
      <w:r w:rsidRPr="004D5175">
        <w:rPr>
          <w:sz w:val="28"/>
          <w:szCs w:val="18"/>
        </w:rPr>
        <w:t>endeavoured</w:t>
      </w:r>
      <w:proofErr w:type="spellEnd"/>
      <w:r w:rsidRPr="004D5175">
        <w:rPr>
          <w:sz w:val="28"/>
          <w:szCs w:val="18"/>
        </w:rPr>
        <w:t xml:space="preserve"> to bring on the inhabitants of our frontiers, the merciless Indian Savages, whose known rule of warfare, is an undistinguished destruction of all ages, sexes and conditions.</w:t>
      </w:r>
    </w:p>
    <w:p w14:paraId="78855FED" w14:textId="77777777" w:rsidR="008224BA" w:rsidRDefault="008224BA" w:rsidP="008224BA">
      <w:pPr>
        <w:pStyle w:val="BodyText"/>
        <w:rPr>
          <w:sz w:val="40"/>
        </w:rPr>
      </w:pPr>
    </w:p>
    <w:p w14:paraId="2FBDF924" w14:textId="77777777" w:rsidR="008224BA" w:rsidRPr="004D5175" w:rsidRDefault="008224BA" w:rsidP="008224BA">
      <w:pPr>
        <w:pStyle w:val="BodyText"/>
        <w:rPr>
          <w:sz w:val="40"/>
        </w:rPr>
      </w:pPr>
    </w:p>
    <w:p w14:paraId="260B9F3D" w14:textId="77777777" w:rsidR="008224BA" w:rsidRDefault="008224BA" w:rsidP="008224BA">
      <w:pPr>
        <w:pStyle w:val="BodyText"/>
        <w:spacing w:line="360" w:lineRule="auto"/>
        <w:rPr>
          <w:sz w:val="28"/>
          <w:szCs w:val="18"/>
        </w:rPr>
      </w:pPr>
      <w:r w:rsidRPr="004D5175">
        <w:rPr>
          <w:sz w:val="28"/>
          <w:szCs w:val="18"/>
        </w:rPr>
        <w:t xml:space="preserve">In every stage of these </w:t>
      </w:r>
      <w:r w:rsidRPr="004D5175">
        <w:rPr>
          <w:b/>
          <w:bCs/>
          <w:sz w:val="28"/>
          <w:szCs w:val="18"/>
        </w:rPr>
        <w:t>Oppressions</w:t>
      </w:r>
      <w:r w:rsidRPr="004D5175">
        <w:rPr>
          <w:sz w:val="28"/>
          <w:szCs w:val="18"/>
        </w:rPr>
        <w:t xml:space="preserve"> We have </w:t>
      </w:r>
      <w:r w:rsidRPr="004D5175">
        <w:rPr>
          <w:b/>
          <w:bCs/>
          <w:sz w:val="28"/>
          <w:szCs w:val="18"/>
        </w:rPr>
        <w:t>Petitioned</w:t>
      </w:r>
      <w:r w:rsidRPr="004D5175">
        <w:rPr>
          <w:sz w:val="28"/>
          <w:szCs w:val="18"/>
        </w:rPr>
        <w:t xml:space="preserve"> for </w:t>
      </w:r>
      <w:r w:rsidRPr="004D5175">
        <w:rPr>
          <w:b/>
          <w:bCs/>
          <w:sz w:val="28"/>
          <w:szCs w:val="18"/>
        </w:rPr>
        <w:t xml:space="preserve">Redress </w:t>
      </w:r>
      <w:r w:rsidRPr="004D5175">
        <w:rPr>
          <w:sz w:val="28"/>
          <w:szCs w:val="18"/>
        </w:rPr>
        <w:t xml:space="preserve">in the </w:t>
      </w:r>
      <w:proofErr w:type="gramStart"/>
      <w:r w:rsidRPr="004D5175">
        <w:rPr>
          <w:sz w:val="28"/>
          <w:szCs w:val="18"/>
        </w:rPr>
        <w:t>most humble</w:t>
      </w:r>
      <w:proofErr w:type="gramEnd"/>
      <w:r w:rsidRPr="004D5175">
        <w:rPr>
          <w:sz w:val="28"/>
          <w:szCs w:val="18"/>
        </w:rPr>
        <w:t xml:space="preserve"> terms: Our repeated Petitions have been answered only by repeated injury. A Prince whose character is thus marked by every act which may define a </w:t>
      </w:r>
      <w:r w:rsidRPr="004D5175">
        <w:rPr>
          <w:b/>
          <w:bCs/>
          <w:sz w:val="28"/>
          <w:szCs w:val="18"/>
        </w:rPr>
        <w:t>Tyrant</w:t>
      </w:r>
      <w:r w:rsidRPr="004D5175">
        <w:rPr>
          <w:sz w:val="28"/>
          <w:szCs w:val="18"/>
        </w:rPr>
        <w:t>, is unfit to be the ruler of a free people.</w:t>
      </w:r>
    </w:p>
    <w:p w14:paraId="26E8B3BD" w14:textId="77777777" w:rsidR="008224BA" w:rsidRPr="004D5175" w:rsidRDefault="008224BA" w:rsidP="008224BA">
      <w:pPr>
        <w:pStyle w:val="BodyText"/>
        <w:spacing w:line="360" w:lineRule="auto"/>
        <w:rPr>
          <w:sz w:val="40"/>
        </w:rPr>
      </w:pPr>
    </w:p>
    <w:p w14:paraId="48442590" w14:textId="77777777" w:rsidR="008224BA" w:rsidRDefault="008224BA" w:rsidP="008224BA">
      <w:pPr>
        <w:pStyle w:val="BodyText"/>
        <w:spacing w:line="360" w:lineRule="auto"/>
        <w:rPr>
          <w:sz w:val="28"/>
          <w:szCs w:val="18"/>
        </w:rPr>
      </w:pPr>
      <w:r w:rsidRPr="004D5175">
        <w:rPr>
          <w:sz w:val="28"/>
          <w:szCs w:val="18"/>
        </w:rPr>
        <w:t xml:space="preserve">Nor have We been </w:t>
      </w:r>
      <w:r w:rsidRPr="004D5175">
        <w:rPr>
          <w:b/>
          <w:bCs/>
          <w:sz w:val="28"/>
          <w:szCs w:val="18"/>
        </w:rPr>
        <w:t>wanting</w:t>
      </w:r>
      <w:r w:rsidRPr="004D5175">
        <w:rPr>
          <w:sz w:val="28"/>
          <w:szCs w:val="18"/>
        </w:rPr>
        <w:t xml:space="preserve"> in attentions to our </w:t>
      </w:r>
      <w:proofErr w:type="spellStart"/>
      <w:r w:rsidRPr="004D5175">
        <w:rPr>
          <w:sz w:val="28"/>
          <w:szCs w:val="18"/>
        </w:rPr>
        <w:t>Brittish</w:t>
      </w:r>
      <w:proofErr w:type="spellEnd"/>
      <w:r w:rsidRPr="004D5175">
        <w:rPr>
          <w:sz w:val="28"/>
          <w:szCs w:val="18"/>
        </w:rPr>
        <w:t xml:space="preserve"> </w:t>
      </w:r>
      <w:r w:rsidRPr="004D5175">
        <w:rPr>
          <w:b/>
          <w:bCs/>
          <w:sz w:val="28"/>
          <w:szCs w:val="18"/>
        </w:rPr>
        <w:t>brethren</w:t>
      </w:r>
      <w:r w:rsidRPr="004D5175">
        <w:rPr>
          <w:sz w:val="28"/>
          <w:szCs w:val="18"/>
        </w:rPr>
        <w:t xml:space="preserve">. We have warned them from time to time of attempts by their legislature to extend an </w:t>
      </w:r>
      <w:r w:rsidRPr="004D5175">
        <w:rPr>
          <w:b/>
          <w:bCs/>
          <w:sz w:val="28"/>
          <w:szCs w:val="18"/>
        </w:rPr>
        <w:t>unwarrantable</w:t>
      </w:r>
      <w:r w:rsidRPr="004D5175">
        <w:rPr>
          <w:sz w:val="28"/>
          <w:szCs w:val="18"/>
        </w:rPr>
        <w:t xml:space="preserve"> </w:t>
      </w:r>
      <w:r w:rsidRPr="004D5175">
        <w:rPr>
          <w:b/>
          <w:bCs/>
          <w:sz w:val="28"/>
          <w:szCs w:val="18"/>
        </w:rPr>
        <w:t>jurisdiction</w:t>
      </w:r>
      <w:r w:rsidRPr="004D5175">
        <w:rPr>
          <w:sz w:val="28"/>
          <w:szCs w:val="18"/>
        </w:rPr>
        <w:t xml:space="preserve"> over us. We have reminded them of the circumstances of our </w:t>
      </w:r>
      <w:r w:rsidRPr="004D5175">
        <w:rPr>
          <w:b/>
          <w:bCs/>
          <w:sz w:val="28"/>
          <w:szCs w:val="18"/>
        </w:rPr>
        <w:t>emigration</w:t>
      </w:r>
      <w:r w:rsidRPr="004D5175">
        <w:rPr>
          <w:sz w:val="28"/>
          <w:szCs w:val="18"/>
        </w:rPr>
        <w:t xml:space="preserve"> and settlement here. We have appealed to their </w:t>
      </w:r>
      <w:r w:rsidRPr="004D5175">
        <w:rPr>
          <w:b/>
          <w:bCs/>
          <w:sz w:val="28"/>
          <w:szCs w:val="18"/>
          <w:u w:val="single"/>
        </w:rPr>
        <w:t>native justice</w:t>
      </w:r>
      <w:r w:rsidRPr="004D5175">
        <w:rPr>
          <w:sz w:val="28"/>
          <w:szCs w:val="18"/>
        </w:rPr>
        <w:t xml:space="preserve"> and </w:t>
      </w:r>
      <w:r w:rsidRPr="004D5175">
        <w:rPr>
          <w:b/>
          <w:bCs/>
          <w:sz w:val="28"/>
          <w:szCs w:val="18"/>
        </w:rPr>
        <w:t>magnanimity</w:t>
      </w:r>
      <w:r w:rsidRPr="004D5175">
        <w:rPr>
          <w:sz w:val="28"/>
          <w:szCs w:val="18"/>
        </w:rPr>
        <w:t xml:space="preserve">, and we have </w:t>
      </w:r>
      <w:r w:rsidRPr="004D5175">
        <w:rPr>
          <w:b/>
          <w:bCs/>
          <w:sz w:val="28"/>
          <w:szCs w:val="18"/>
        </w:rPr>
        <w:t>conjured</w:t>
      </w:r>
      <w:r w:rsidRPr="004D5175">
        <w:rPr>
          <w:sz w:val="28"/>
          <w:szCs w:val="18"/>
        </w:rPr>
        <w:t xml:space="preserve"> them by the ties of our common </w:t>
      </w:r>
      <w:r w:rsidRPr="004D5175">
        <w:rPr>
          <w:b/>
          <w:bCs/>
          <w:sz w:val="28"/>
          <w:szCs w:val="18"/>
        </w:rPr>
        <w:t>kindred</w:t>
      </w:r>
      <w:r w:rsidRPr="004D5175">
        <w:rPr>
          <w:sz w:val="28"/>
          <w:szCs w:val="18"/>
        </w:rPr>
        <w:t xml:space="preserve"> to </w:t>
      </w:r>
      <w:r w:rsidRPr="004D5175">
        <w:rPr>
          <w:b/>
          <w:bCs/>
          <w:sz w:val="28"/>
          <w:szCs w:val="18"/>
        </w:rPr>
        <w:t>disavow</w:t>
      </w:r>
      <w:r w:rsidRPr="004D5175">
        <w:rPr>
          <w:sz w:val="28"/>
          <w:szCs w:val="18"/>
        </w:rPr>
        <w:t xml:space="preserve"> these usurpations, which, would inevitably interrupt our connections and </w:t>
      </w:r>
      <w:r w:rsidRPr="004D5175">
        <w:rPr>
          <w:b/>
          <w:bCs/>
          <w:sz w:val="28"/>
          <w:szCs w:val="18"/>
        </w:rPr>
        <w:t>correspondence</w:t>
      </w:r>
      <w:r w:rsidRPr="004D5175">
        <w:rPr>
          <w:sz w:val="28"/>
          <w:szCs w:val="18"/>
        </w:rPr>
        <w:t xml:space="preserve">. They too have been deaf to the voice of justice and of </w:t>
      </w:r>
      <w:r w:rsidRPr="004D5175">
        <w:rPr>
          <w:b/>
          <w:bCs/>
          <w:sz w:val="28"/>
          <w:szCs w:val="18"/>
        </w:rPr>
        <w:t>consanguinity</w:t>
      </w:r>
      <w:r w:rsidRPr="004D5175">
        <w:rPr>
          <w:sz w:val="28"/>
          <w:szCs w:val="18"/>
        </w:rPr>
        <w:t xml:space="preserve">. We must, therefore, </w:t>
      </w:r>
      <w:r w:rsidRPr="004D5175">
        <w:rPr>
          <w:b/>
          <w:bCs/>
          <w:sz w:val="28"/>
          <w:szCs w:val="18"/>
        </w:rPr>
        <w:t>acquiesce</w:t>
      </w:r>
      <w:r w:rsidRPr="004D5175">
        <w:rPr>
          <w:sz w:val="28"/>
          <w:szCs w:val="18"/>
        </w:rPr>
        <w:t xml:space="preserve"> in the necessity, which </w:t>
      </w:r>
      <w:r w:rsidRPr="004D5175">
        <w:rPr>
          <w:b/>
          <w:bCs/>
          <w:sz w:val="28"/>
          <w:szCs w:val="18"/>
        </w:rPr>
        <w:t>denounces</w:t>
      </w:r>
      <w:r w:rsidRPr="004D5175">
        <w:rPr>
          <w:sz w:val="28"/>
          <w:szCs w:val="18"/>
        </w:rPr>
        <w:t xml:space="preserve"> our Separation, and hold them, as we hold the rest of mankind, Enemies in War, in Peace Friends.</w:t>
      </w:r>
    </w:p>
    <w:p w14:paraId="7961DF39" w14:textId="77777777" w:rsidR="008224BA" w:rsidRPr="004D5175" w:rsidRDefault="008224BA" w:rsidP="008224BA">
      <w:pPr>
        <w:pStyle w:val="BodyText"/>
        <w:spacing w:line="360" w:lineRule="auto"/>
        <w:rPr>
          <w:sz w:val="40"/>
        </w:rPr>
      </w:pPr>
    </w:p>
    <w:p w14:paraId="3ABD8CB6" w14:textId="77777777" w:rsidR="008224BA" w:rsidRPr="004D5175" w:rsidRDefault="008224BA" w:rsidP="008224BA">
      <w:pPr>
        <w:pStyle w:val="BodyText"/>
        <w:spacing w:line="360" w:lineRule="auto"/>
        <w:rPr>
          <w:sz w:val="40"/>
        </w:rPr>
      </w:pPr>
      <w:r w:rsidRPr="004D5175">
        <w:rPr>
          <w:sz w:val="28"/>
          <w:szCs w:val="18"/>
        </w:rPr>
        <w:t xml:space="preserve">We, therefore, the Representatives of the united States of America, in General </w:t>
      </w:r>
      <w:r w:rsidRPr="004D5175">
        <w:rPr>
          <w:b/>
          <w:bCs/>
          <w:sz w:val="28"/>
          <w:szCs w:val="18"/>
        </w:rPr>
        <w:t>Congress</w:t>
      </w:r>
      <w:r w:rsidRPr="004D5175">
        <w:rPr>
          <w:sz w:val="28"/>
          <w:szCs w:val="18"/>
        </w:rPr>
        <w:t xml:space="preserve">, Assembled, appealing to the Supreme Judge of the world for the </w:t>
      </w:r>
      <w:r w:rsidRPr="004D5175">
        <w:rPr>
          <w:b/>
          <w:bCs/>
          <w:sz w:val="28"/>
          <w:szCs w:val="18"/>
        </w:rPr>
        <w:t>rectitude</w:t>
      </w:r>
      <w:r w:rsidRPr="004D5175">
        <w:rPr>
          <w:sz w:val="28"/>
          <w:szCs w:val="18"/>
        </w:rPr>
        <w:t xml:space="preserve"> of our intentions, do, in the Name, and by Authority of the good People of these Colonies, </w:t>
      </w:r>
      <w:r w:rsidRPr="004D5175">
        <w:rPr>
          <w:b/>
          <w:bCs/>
          <w:sz w:val="28"/>
          <w:szCs w:val="18"/>
        </w:rPr>
        <w:t>solemnly</w:t>
      </w:r>
      <w:r w:rsidRPr="004D5175">
        <w:rPr>
          <w:sz w:val="28"/>
          <w:szCs w:val="18"/>
        </w:rPr>
        <w:t xml:space="preserve"> publish and declare, That these United Colonies are, and of Right ought to be Free and Independent States; that they are </w:t>
      </w:r>
      <w:r w:rsidRPr="004D5175">
        <w:rPr>
          <w:b/>
          <w:bCs/>
          <w:sz w:val="28"/>
          <w:szCs w:val="18"/>
        </w:rPr>
        <w:t>Absolved</w:t>
      </w:r>
      <w:r w:rsidRPr="004D5175">
        <w:rPr>
          <w:sz w:val="28"/>
          <w:szCs w:val="18"/>
        </w:rPr>
        <w:t xml:space="preserve"> from all </w:t>
      </w:r>
      <w:r w:rsidRPr="004D5175">
        <w:rPr>
          <w:b/>
          <w:bCs/>
          <w:sz w:val="28"/>
          <w:szCs w:val="18"/>
        </w:rPr>
        <w:t>Allegiance</w:t>
      </w:r>
      <w:r w:rsidRPr="004D5175">
        <w:rPr>
          <w:sz w:val="28"/>
          <w:szCs w:val="18"/>
        </w:rPr>
        <w:t xml:space="preserve"> to the British Crown, and that all political connection between them and the State of Great Britain, is and ought to be totally dissolved; and that as Free and Independent States, they have full Power </w:t>
      </w:r>
      <w:r w:rsidRPr="004D5175">
        <w:rPr>
          <w:b/>
          <w:bCs/>
          <w:sz w:val="28"/>
          <w:szCs w:val="18"/>
          <w:u w:val="single"/>
        </w:rPr>
        <w:t>to levy War</w:t>
      </w:r>
      <w:r w:rsidRPr="004D5175">
        <w:rPr>
          <w:sz w:val="28"/>
          <w:szCs w:val="18"/>
        </w:rPr>
        <w:t xml:space="preserve">, </w:t>
      </w:r>
      <w:r w:rsidRPr="004D5175">
        <w:rPr>
          <w:b/>
          <w:bCs/>
          <w:sz w:val="28"/>
          <w:szCs w:val="18"/>
          <w:u w:val="single"/>
        </w:rPr>
        <w:t>conclude Peace</w:t>
      </w:r>
      <w:r w:rsidRPr="004D5175">
        <w:rPr>
          <w:sz w:val="28"/>
          <w:szCs w:val="18"/>
        </w:rPr>
        <w:t xml:space="preserve">, contract Alliances, establish </w:t>
      </w:r>
      <w:r w:rsidRPr="004D5175">
        <w:rPr>
          <w:b/>
          <w:bCs/>
          <w:sz w:val="28"/>
          <w:szCs w:val="18"/>
        </w:rPr>
        <w:t>Commerce</w:t>
      </w:r>
      <w:r w:rsidRPr="004D5175">
        <w:rPr>
          <w:sz w:val="28"/>
          <w:szCs w:val="18"/>
        </w:rPr>
        <w:t xml:space="preserve">, and to do all other Acts and Things which Independent States may of right do. And for the support of </w:t>
      </w:r>
      <w:r w:rsidRPr="004D5175">
        <w:rPr>
          <w:sz w:val="28"/>
          <w:szCs w:val="18"/>
        </w:rPr>
        <w:lastRenderedPageBreak/>
        <w:t xml:space="preserve">this Declaration, with a firm </w:t>
      </w:r>
      <w:r w:rsidRPr="004D5175">
        <w:rPr>
          <w:b/>
          <w:bCs/>
          <w:sz w:val="28"/>
          <w:szCs w:val="18"/>
        </w:rPr>
        <w:t>reliance</w:t>
      </w:r>
      <w:r w:rsidRPr="004D5175">
        <w:rPr>
          <w:sz w:val="28"/>
          <w:szCs w:val="18"/>
        </w:rPr>
        <w:t xml:space="preserve"> on the protection of </w:t>
      </w:r>
      <w:r w:rsidRPr="004D5175">
        <w:rPr>
          <w:b/>
          <w:bCs/>
          <w:sz w:val="28"/>
          <w:szCs w:val="18"/>
          <w:u w:val="single"/>
        </w:rPr>
        <w:t>divine Providence</w:t>
      </w:r>
      <w:r w:rsidRPr="004D5175">
        <w:rPr>
          <w:sz w:val="28"/>
          <w:szCs w:val="18"/>
        </w:rPr>
        <w:t>, we mutually pledge to each other our Lives, our Fortunes and our sacred Honor.</w:t>
      </w:r>
    </w:p>
    <w:p w14:paraId="14CBF777" w14:textId="77777777" w:rsidR="008224BA" w:rsidRPr="004D5175" w:rsidRDefault="008224BA" w:rsidP="008224BA">
      <w:pPr>
        <w:spacing w:before="100" w:beforeAutospacing="1" w:after="100" w:afterAutospacing="1"/>
        <w:rPr>
          <w:color w:val="000000"/>
          <w:sz w:val="40"/>
        </w:rPr>
      </w:pPr>
      <w:r w:rsidRPr="004D5175">
        <w:rPr>
          <w:color w:val="000000" w:themeColor="text1"/>
          <w:sz w:val="28"/>
          <w:szCs w:val="18"/>
        </w:rPr>
        <w:t>JOHN HANCOCK, President</w:t>
      </w:r>
    </w:p>
    <w:p w14:paraId="6FE13F6F" w14:textId="77777777" w:rsidR="008224BA" w:rsidRPr="004D5175" w:rsidRDefault="008224BA" w:rsidP="008224BA">
      <w:pPr>
        <w:spacing w:before="100" w:beforeAutospacing="1" w:after="100" w:afterAutospacing="1"/>
        <w:rPr>
          <w:color w:val="000000"/>
          <w:sz w:val="40"/>
        </w:rPr>
      </w:pPr>
      <w:r w:rsidRPr="004D5175">
        <w:rPr>
          <w:color w:val="000000" w:themeColor="text1"/>
          <w:sz w:val="28"/>
          <w:szCs w:val="18"/>
        </w:rPr>
        <w:t>Attested, CHARLES THOMSON, Secretary</w:t>
      </w:r>
    </w:p>
    <w:tbl>
      <w:tblPr>
        <w:tblStyle w:val="TableGrid"/>
        <w:tblW w:w="0" w:type="auto"/>
        <w:tblLook w:val="04A0" w:firstRow="1" w:lastRow="0" w:firstColumn="1" w:lastColumn="0" w:noHBand="0" w:noVBand="1"/>
      </w:tblPr>
      <w:tblGrid>
        <w:gridCol w:w="5032"/>
        <w:gridCol w:w="5038"/>
      </w:tblGrid>
      <w:tr w:rsidR="008224BA" w:rsidRPr="004D5175" w14:paraId="256AFEA5" w14:textId="77777777" w:rsidTr="00411C45">
        <w:tc>
          <w:tcPr>
            <w:tcW w:w="5148" w:type="dxa"/>
          </w:tcPr>
          <w:p w14:paraId="2F4B6FCC" w14:textId="77777777" w:rsidR="008224BA" w:rsidRPr="004D5175" w:rsidRDefault="008224BA" w:rsidP="00411C45">
            <w:pPr>
              <w:rPr>
                <w:color w:val="000000"/>
                <w:sz w:val="32"/>
                <w:szCs w:val="20"/>
              </w:rPr>
            </w:pPr>
            <w:r w:rsidRPr="004D5175">
              <w:rPr>
                <w:color w:val="000000" w:themeColor="text1"/>
                <w:sz w:val="22"/>
                <w:szCs w:val="14"/>
              </w:rPr>
              <w:t>New Hampshire</w:t>
            </w:r>
          </w:p>
          <w:p w14:paraId="7C0CC34A" w14:textId="77777777" w:rsidR="008224BA" w:rsidRPr="004D5175" w:rsidRDefault="008224BA" w:rsidP="00411C45">
            <w:pPr>
              <w:ind w:left="720"/>
              <w:rPr>
                <w:color w:val="000000"/>
                <w:sz w:val="32"/>
                <w:szCs w:val="20"/>
              </w:rPr>
            </w:pPr>
            <w:r w:rsidRPr="004D5175">
              <w:rPr>
                <w:color w:val="000000" w:themeColor="text1"/>
                <w:sz w:val="22"/>
                <w:szCs w:val="14"/>
              </w:rPr>
              <w:t>JOSIAH BARTLETT </w:t>
            </w:r>
            <w:r w:rsidRPr="004D5175">
              <w:rPr>
                <w:sz w:val="40"/>
              </w:rPr>
              <w:br/>
            </w:r>
            <w:r w:rsidRPr="004D5175">
              <w:rPr>
                <w:color w:val="000000" w:themeColor="text1"/>
                <w:sz w:val="22"/>
                <w:szCs w:val="14"/>
              </w:rPr>
              <w:t>WILLIAM WHIPPLE </w:t>
            </w:r>
            <w:r w:rsidRPr="004D5175">
              <w:rPr>
                <w:sz w:val="40"/>
              </w:rPr>
              <w:br/>
            </w:r>
            <w:r w:rsidRPr="004D5175">
              <w:rPr>
                <w:color w:val="000000" w:themeColor="text1"/>
                <w:sz w:val="22"/>
                <w:szCs w:val="14"/>
              </w:rPr>
              <w:t>MATTHEW THORNTON</w:t>
            </w:r>
          </w:p>
          <w:p w14:paraId="10ACFA74" w14:textId="77777777" w:rsidR="008224BA" w:rsidRPr="004D5175" w:rsidRDefault="008224BA" w:rsidP="00411C45">
            <w:pPr>
              <w:rPr>
                <w:color w:val="000000"/>
                <w:sz w:val="32"/>
                <w:szCs w:val="20"/>
              </w:rPr>
            </w:pPr>
            <w:r w:rsidRPr="004D5175">
              <w:rPr>
                <w:color w:val="000000" w:themeColor="text1"/>
                <w:sz w:val="22"/>
                <w:szCs w:val="14"/>
              </w:rPr>
              <w:t>Massachusetts-Bay</w:t>
            </w:r>
          </w:p>
          <w:p w14:paraId="5710DE53" w14:textId="77777777" w:rsidR="008224BA" w:rsidRPr="004D5175" w:rsidRDefault="008224BA" w:rsidP="00411C45">
            <w:pPr>
              <w:ind w:left="720"/>
              <w:rPr>
                <w:color w:val="000000"/>
                <w:sz w:val="32"/>
                <w:szCs w:val="20"/>
              </w:rPr>
            </w:pPr>
            <w:r w:rsidRPr="004D5175">
              <w:rPr>
                <w:color w:val="000000" w:themeColor="text1"/>
                <w:sz w:val="22"/>
                <w:szCs w:val="14"/>
              </w:rPr>
              <w:t>SAMUEL ADAMS </w:t>
            </w:r>
            <w:r w:rsidRPr="004D5175">
              <w:rPr>
                <w:sz w:val="40"/>
              </w:rPr>
              <w:br/>
            </w:r>
            <w:r w:rsidRPr="004D5175">
              <w:rPr>
                <w:color w:val="000000" w:themeColor="text1"/>
                <w:sz w:val="22"/>
                <w:szCs w:val="14"/>
              </w:rPr>
              <w:t>JOHN ADAMS </w:t>
            </w:r>
            <w:r w:rsidRPr="004D5175">
              <w:rPr>
                <w:sz w:val="40"/>
              </w:rPr>
              <w:br/>
            </w:r>
            <w:r w:rsidRPr="004D5175">
              <w:rPr>
                <w:color w:val="000000" w:themeColor="text1"/>
                <w:sz w:val="22"/>
                <w:szCs w:val="14"/>
              </w:rPr>
              <w:t>ROBERT TREAT PAINE </w:t>
            </w:r>
            <w:r w:rsidRPr="004D5175">
              <w:rPr>
                <w:sz w:val="40"/>
              </w:rPr>
              <w:br/>
            </w:r>
            <w:r w:rsidRPr="004D5175">
              <w:rPr>
                <w:color w:val="000000" w:themeColor="text1"/>
                <w:sz w:val="22"/>
                <w:szCs w:val="14"/>
              </w:rPr>
              <w:t>ELBRIDGE GERRY</w:t>
            </w:r>
          </w:p>
          <w:p w14:paraId="3D2DFA1B" w14:textId="77777777" w:rsidR="008224BA" w:rsidRPr="004D5175" w:rsidRDefault="008224BA" w:rsidP="00411C45">
            <w:pPr>
              <w:rPr>
                <w:color w:val="000000"/>
                <w:sz w:val="32"/>
                <w:szCs w:val="20"/>
              </w:rPr>
            </w:pPr>
            <w:r w:rsidRPr="004D5175">
              <w:rPr>
                <w:color w:val="000000" w:themeColor="text1"/>
                <w:sz w:val="22"/>
                <w:szCs w:val="14"/>
              </w:rPr>
              <w:t>Rhode Island</w:t>
            </w:r>
          </w:p>
          <w:p w14:paraId="27E0C37D" w14:textId="77777777" w:rsidR="008224BA" w:rsidRPr="004D5175" w:rsidRDefault="008224BA" w:rsidP="00411C45">
            <w:pPr>
              <w:ind w:left="720"/>
              <w:rPr>
                <w:color w:val="000000"/>
                <w:sz w:val="32"/>
                <w:szCs w:val="20"/>
              </w:rPr>
            </w:pPr>
            <w:r w:rsidRPr="004D5175">
              <w:rPr>
                <w:color w:val="000000" w:themeColor="text1"/>
                <w:sz w:val="22"/>
                <w:szCs w:val="14"/>
              </w:rPr>
              <w:t>STEPHEN HOPKINS </w:t>
            </w:r>
            <w:r w:rsidRPr="004D5175">
              <w:rPr>
                <w:sz w:val="40"/>
              </w:rPr>
              <w:br/>
            </w:r>
            <w:r w:rsidRPr="004D5175">
              <w:rPr>
                <w:color w:val="000000" w:themeColor="text1"/>
                <w:sz w:val="22"/>
                <w:szCs w:val="14"/>
              </w:rPr>
              <w:t>WILLIAM ELLERY</w:t>
            </w:r>
          </w:p>
          <w:p w14:paraId="74B8588A" w14:textId="77777777" w:rsidR="008224BA" w:rsidRPr="004D5175" w:rsidRDefault="008224BA" w:rsidP="00411C45">
            <w:pPr>
              <w:rPr>
                <w:color w:val="000000"/>
                <w:sz w:val="32"/>
                <w:szCs w:val="20"/>
              </w:rPr>
            </w:pPr>
            <w:r w:rsidRPr="004D5175">
              <w:rPr>
                <w:color w:val="000000" w:themeColor="text1"/>
                <w:sz w:val="22"/>
                <w:szCs w:val="14"/>
              </w:rPr>
              <w:t>Connecticut</w:t>
            </w:r>
          </w:p>
          <w:p w14:paraId="5F29A6EF" w14:textId="77777777" w:rsidR="008224BA" w:rsidRPr="004D5175" w:rsidRDefault="008224BA" w:rsidP="00411C45">
            <w:pPr>
              <w:ind w:left="720"/>
              <w:rPr>
                <w:color w:val="000000"/>
                <w:sz w:val="32"/>
                <w:szCs w:val="20"/>
              </w:rPr>
            </w:pPr>
            <w:r w:rsidRPr="004D5175">
              <w:rPr>
                <w:color w:val="000000" w:themeColor="text1"/>
                <w:sz w:val="22"/>
                <w:szCs w:val="14"/>
              </w:rPr>
              <w:t>ROGER SHERMAN </w:t>
            </w:r>
            <w:r w:rsidRPr="004D5175">
              <w:rPr>
                <w:sz w:val="40"/>
              </w:rPr>
              <w:br/>
            </w:r>
            <w:r w:rsidRPr="004D5175">
              <w:rPr>
                <w:color w:val="000000" w:themeColor="text1"/>
                <w:sz w:val="22"/>
                <w:szCs w:val="14"/>
              </w:rPr>
              <w:t>SAMUEL HUNTINGTON </w:t>
            </w:r>
            <w:r w:rsidRPr="004D5175">
              <w:rPr>
                <w:sz w:val="40"/>
              </w:rPr>
              <w:br/>
            </w:r>
            <w:r w:rsidRPr="004D5175">
              <w:rPr>
                <w:color w:val="000000" w:themeColor="text1"/>
                <w:sz w:val="22"/>
                <w:szCs w:val="14"/>
              </w:rPr>
              <w:t>WILLIAM WILLIAMS </w:t>
            </w:r>
            <w:r w:rsidRPr="004D5175">
              <w:rPr>
                <w:sz w:val="40"/>
              </w:rPr>
              <w:br/>
            </w:r>
            <w:r w:rsidRPr="004D5175">
              <w:rPr>
                <w:color w:val="000000" w:themeColor="text1"/>
                <w:sz w:val="22"/>
                <w:szCs w:val="14"/>
              </w:rPr>
              <w:t>OLIVER WOLCOTT</w:t>
            </w:r>
          </w:p>
          <w:p w14:paraId="5BF601F4" w14:textId="77777777" w:rsidR="008224BA" w:rsidRPr="004D5175" w:rsidRDefault="008224BA" w:rsidP="00411C45">
            <w:pPr>
              <w:rPr>
                <w:color w:val="000000"/>
                <w:sz w:val="32"/>
                <w:szCs w:val="20"/>
              </w:rPr>
            </w:pPr>
            <w:r w:rsidRPr="004D5175">
              <w:rPr>
                <w:color w:val="000000" w:themeColor="text1"/>
                <w:sz w:val="22"/>
                <w:szCs w:val="14"/>
              </w:rPr>
              <w:t>Georgia</w:t>
            </w:r>
          </w:p>
          <w:p w14:paraId="07B5D366" w14:textId="77777777" w:rsidR="008224BA" w:rsidRPr="004D5175" w:rsidRDefault="008224BA" w:rsidP="00411C45">
            <w:pPr>
              <w:ind w:left="720"/>
              <w:rPr>
                <w:color w:val="000000"/>
                <w:sz w:val="32"/>
                <w:szCs w:val="20"/>
              </w:rPr>
            </w:pPr>
            <w:r w:rsidRPr="004D5175">
              <w:rPr>
                <w:color w:val="000000" w:themeColor="text1"/>
                <w:sz w:val="22"/>
                <w:szCs w:val="14"/>
              </w:rPr>
              <w:t>BUTTON GWINNETT </w:t>
            </w:r>
            <w:r w:rsidRPr="004D5175">
              <w:rPr>
                <w:sz w:val="40"/>
              </w:rPr>
              <w:br/>
            </w:r>
            <w:r w:rsidRPr="004D5175">
              <w:rPr>
                <w:color w:val="000000" w:themeColor="text1"/>
                <w:sz w:val="22"/>
                <w:szCs w:val="14"/>
              </w:rPr>
              <w:t>LYMAN HALL </w:t>
            </w:r>
            <w:r w:rsidRPr="004D5175">
              <w:rPr>
                <w:sz w:val="40"/>
              </w:rPr>
              <w:br/>
            </w:r>
            <w:r w:rsidRPr="004D5175">
              <w:rPr>
                <w:color w:val="000000" w:themeColor="text1"/>
                <w:sz w:val="22"/>
                <w:szCs w:val="14"/>
              </w:rPr>
              <w:t>GEO. WALTON</w:t>
            </w:r>
          </w:p>
          <w:p w14:paraId="657B96CA" w14:textId="77777777" w:rsidR="008224BA" w:rsidRPr="004D5175" w:rsidRDefault="008224BA" w:rsidP="00411C45">
            <w:pPr>
              <w:rPr>
                <w:color w:val="000000"/>
                <w:sz w:val="32"/>
                <w:szCs w:val="20"/>
              </w:rPr>
            </w:pPr>
            <w:r w:rsidRPr="004D5175">
              <w:rPr>
                <w:color w:val="000000" w:themeColor="text1"/>
                <w:sz w:val="22"/>
                <w:szCs w:val="14"/>
              </w:rPr>
              <w:t>Maryland</w:t>
            </w:r>
          </w:p>
          <w:p w14:paraId="5154C010" w14:textId="77777777" w:rsidR="008224BA" w:rsidRPr="004D5175" w:rsidRDefault="008224BA" w:rsidP="00411C45">
            <w:pPr>
              <w:rPr>
                <w:sz w:val="32"/>
                <w:szCs w:val="20"/>
              </w:rPr>
            </w:pPr>
            <w:r w:rsidRPr="004D5175">
              <w:rPr>
                <w:color w:val="000000" w:themeColor="text1"/>
                <w:sz w:val="22"/>
                <w:szCs w:val="14"/>
              </w:rPr>
              <w:t>SAMUEL CHASE </w:t>
            </w:r>
            <w:r w:rsidRPr="004D5175">
              <w:rPr>
                <w:sz w:val="40"/>
              </w:rPr>
              <w:br/>
            </w:r>
            <w:r w:rsidRPr="004D5175">
              <w:rPr>
                <w:color w:val="000000" w:themeColor="text1"/>
                <w:sz w:val="22"/>
                <w:szCs w:val="14"/>
              </w:rPr>
              <w:t>WILLIAM PACA </w:t>
            </w:r>
            <w:r w:rsidRPr="004D5175">
              <w:rPr>
                <w:sz w:val="40"/>
              </w:rPr>
              <w:br/>
            </w:r>
            <w:r w:rsidRPr="004D5175">
              <w:rPr>
                <w:color w:val="000000" w:themeColor="text1"/>
                <w:sz w:val="22"/>
                <w:szCs w:val="14"/>
              </w:rPr>
              <w:t>THOMAS STONE </w:t>
            </w:r>
            <w:r w:rsidRPr="004D5175">
              <w:rPr>
                <w:sz w:val="22"/>
                <w:szCs w:val="14"/>
              </w:rPr>
              <w:t xml:space="preserve"> </w:t>
            </w:r>
          </w:p>
          <w:p w14:paraId="3B59093E" w14:textId="77777777" w:rsidR="008224BA" w:rsidRPr="004D5175" w:rsidRDefault="008224BA" w:rsidP="00411C45">
            <w:pPr>
              <w:ind w:left="720"/>
              <w:rPr>
                <w:color w:val="000000"/>
                <w:sz w:val="32"/>
                <w:szCs w:val="20"/>
              </w:rPr>
            </w:pPr>
            <w:r w:rsidRPr="004D5175">
              <w:rPr>
                <w:sz w:val="40"/>
              </w:rPr>
              <w:br/>
            </w:r>
            <w:r w:rsidRPr="004D5175">
              <w:rPr>
                <w:color w:val="000000" w:themeColor="text1"/>
                <w:sz w:val="22"/>
                <w:szCs w:val="14"/>
              </w:rPr>
              <w:t>CHARLES CARROLL OF CARROLLTON</w:t>
            </w:r>
          </w:p>
          <w:p w14:paraId="61C46AC9" w14:textId="77777777" w:rsidR="008224BA" w:rsidRPr="004D5175" w:rsidRDefault="008224BA" w:rsidP="00411C45">
            <w:pPr>
              <w:rPr>
                <w:color w:val="000000"/>
                <w:sz w:val="32"/>
                <w:szCs w:val="20"/>
              </w:rPr>
            </w:pPr>
            <w:r w:rsidRPr="004D5175">
              <w:rPr>
                <w:color w:val="000000" w:themeColor="text1"/>
                <w:sz w:val="22"/>
                <w:szCs w:val="14"/>
              </w:rPr>
              <w:t>Virginia</w:t>
            </w:r>
          </w:p>
          <w:p w14:paraId="47418400" w14:textId="77777777" w:rsidR="008224BA" w:rsidRPr="004D5175" w:rsidRDefault="008224BA" w:rsidP="00411C45">
            <w:pPr>
              <w:ind w:left="720"/>
              <w:rPr>
                <w:color w:val="000000"/>
                <w:sz w:val="32"/>
                <w:szCs w:val="20"/>
              </w:rPr>
            </w:pPr>
            <w:r w:rsidRPr="004D5175">
              <w:rPr>
                <w:color w:val="000000" w:themeColor="text1"/>
                <w:sz w:val="22"/>
                <w:szCs w:val="14"/>
              </w:rPr>
              <w:t>GEORGE WYTHE </w:t>
            </w:r>
            <w:r w:rsidRPr="004D5175">
              <w:rPr>
                <w:sz w:val="40"/>
              </w:rPr>
              <w:br/>
            </w:r>
            <w:r w:rsidRPr="004D5175">
              <w:rPr>
                <w:color w:val="000000" w:themeColor="text1"/>
                <w:sz w:val="22"/>
                <w:szCs w:val="14"/>
              </w:rPr>
              <w:t>RICHARD HENRY LEE </w:t>
            </w:r>
            <w:r w:rsidRPr="004D5175">
              <w:rPr>
                <w:sz w:val="40"/>
              </w:rPr>
              <w:br/>
            </w:r>
            <w:r w:rsidRPr="004D5175">
              <w:rPr>
                <w:color w:val="000000" w:themeColor="text1"/>
                <w:sz w:val="22"/>
                <w:szCs w:val="14"/>
              </w:rPr>
              <w:t>THOMAS JEFFERSON </w:t>
            </w:r>
            <w:r w:rsidRPr="004D5175">
              <w:rPr>
                <w:sz w:val="40"/>
              </w:rPr>
              <w:br/>
            </w:r>
            <w:r w:rsidRPr="004D5175">
              <w:rPr>
                <w:color w:val="000000" w:themeColor="text1"/>
                <w:sz w:val="22"/>
                <w:szCs w:val="14"/>
              </w:rPr>
              <w:t>BENJAMIN HARRISON </w:t>
            </w:r>
            <w:r w:rsidRPr="004D5175">
              <w:rPr>
                <w:sz w:val="40"/>
              </w:rPr>
              <w:br/>
            </w:r>
            <w:r w:rsidRPr="004D5175">
              <w:rPr>
                <w:color w:val="000000" w:themeColor="text1"/>
                <w:sz w:val="22"/>
                <w:szCs w:val="14"/>
              </w:rPr>
              <w:t>THOMAS NELSON, JR. </w:t>
            </w:r>
            <w:r w:rsidRPr="004D5175">
              <w:rPr>
                <w:sz w:val="40"/>
              </w:rPr>
              <w:br/>
            </w:r>
            <w:r w:rsidRPr="004D5175">
              <w:rPr>
                <w:color w:val="000000" w:themeColor="text1"/>
                <w:sz w:val="22"/>
                <w:szCs w:val="14"/>
              </w:rPr>
              <w:t>FRANCIS LIGHTFOOT LEE </w:t>
            </w:r>
            <w:r w:rsidRPr="004D5175">
              <w:rPr>
                <w:sz w:val="40"/>
              </w:rPr>
              <w:br/>
            </w:r>
            <w:r w:rsidRPr="004D5175">
              <w:rPr>
                <w:color w:val="000000" w:themeColor="text1"/>
                <w:sz w:val="22"/>
                <w:szCs w:val="14"/>
              </w:rPr>
              <w:t>CARTER BRAXTON.</w:t>
            </w:r>
          </w:p>
        </w:tc>
        <w:tc>
          <w:tcPr>
            <w:tcW w:w="5148" w:type="dxa"/>
          </w:tcPr>
          <w:p w14:paraId="3771CBD1" w14:textId="77777777" w:rsidR="008224BA" w:rsidRPr="004D5175" w:rsidRDefault="008224BA" w:rsidP="00411C45">
            <w:pPr>
              <w:rPr>
                <w:color w:val="000000"/>
                <w:sz w:val="32"/>
                <w:szCs w:val="20"/>
              </w:rPr>
            </w:pPr>
            <w:r w:rsidRPr="004D5175">
              <w:rPr>
                <w:color w:val="000000" w:themeColor="text1"/>
                <w:sz w:val="22"/>
                <w:szCs w:val="14"/>
              </w:rPr>
              <w:t>New York</w:t>
            </w:r>
          </w:p>
          <w:p w14:paraId="23A4E645" w14:textId="77777777" w:rsidR="008224BA" w:rsidRPr="004D5175" w:rsidRDefault="008224BA" w:rsidP="00411C45">
            <w:pPr>
              <w:ind w:left="720"/>
              <w:rPr>
                <w:color w:val="000000"/>
                <w:sz w:val="32"/>
                <w:szCs w:val="20"/>
              </w:rPr>
            </w:pPr>
            <w:r w:rsidRPr="004D5175">
              <w:rPr>
                <w:color w:val="000000" w:themeColor="text1"/>
                <w:sz w:val="22"/>
                <w:szCs w:val="14"/>
              </w:rPr>
              <w:t>WILLIAM FLOYD </w:t>
            </w:r>
            <w:r w:rsidRPr="004D5175">
              <w:rPr>
                <w:sz w:val="40"/>
              </w:rPr>
              <w:br/>
            </w:r>
            <w:r w:rsidRPr="004D5175">
              <w:rPr>
                <w:color w:val="000000" w:themeColor="text1"/>
                <w:sz w:val="22"/>
                <w:szCs w:val="14"/>
              </w:rPr>
              <w:t>PHILIP LIVINGSTON </w:t>
            </w:r>
            <w:r w:rsidRPr="004D5175">
              <w:rPr>
                <w:sz w:val="40"/>
              </w:rPr>
              <w:br/>
            </w:r>
            <w:r w:rsidRPr="004D5175">
              <w:rPr>
                <w:color w:val="000000" w:themeColor="text1"/>
                <w:sz w:val="22"/>
                <w:szCs w:val="14"/>
              </w:rPr>
              <w:t>FRANCIS LEWIS </w:t>
            </w:r>
            <w:r w:rsidRPr="004D5175">
              <w:rPr>
                <w:sz w:val="40"/>
              </w:rPr>
              <w:br/>
            </w:r>
            <w:proofErr w:type="spellStart"/>
            <w:r w:rsidRPr="004D5175">
              <w:rPr>
                <w:color w:val="000000" w:themeColor="text1"/>
                <w:sz w:val="22"/>
                <w:szCs w:val="14"/>
              </w:rPr>
              <w:t>LEWIS</w:t>
            </w:r>
            <w:proofErr w:type="spellEnd"/>
            <w:r w:rsidRPr="004D5175">
              <w:rPr>
                <w:color w:val="000000" w:themeColor="text1"/>
                <w:sz w:val="22"/>
                <w:szCs w:val="14"/>
              </w:rPr>
              <w:t xml:space="preserve"> MORRIS</w:t>
            </w:r>
          </w:p>
          <w:p w14:paraId="0822BAA3" w14:textId="77777777" w:rsidR="008224BA" w:rsidRPr="004D5175" w:rsidRDefault="008224BA" w:rsidP="00411C45">
            <w:pPr>
              <w:rPr>
                <w:color w:val="000000"/>
                <w:sz w:val="32"/>
                <w:szCs w:val="20"/>
              </w:rPr>
            </w:pPr>
            <w:r w:rsidRPr="004D5175">
              <w:rPr>
                <w:color w:val="000000" w:themeColor="text1"/>
                <w:sz w:val="22"/>
                <w:szCs w:val="14"/>
              </w:rPr>
              <w:t>Pennsylvania</w:t>
            </w:r>
          </w:p>
          <w:p w14:paraId="375EC353" w14:textId="77777777" w:rsidR="008224BA" w:rsidRPr="004D5175" w:rsidRDefault="008224BA" w:rsidP="00411C45">
            <w:pPr>
              <w:ind w:left="720"/>
              <w:rPr>
                <w:color w:val="000000"/>
                <w:sz w:val="32"/>
                <w:szCs w:val="20"/>
              </w:rPr>
            </w:pPr>
            <w:r w:rsidRPr="004D5175">
              <w:rPr>
                <w:color w:val="000000" w:themeColor="text1"/>
                <w:sz w:val="22"/>
                <w:szCs w:val="14"/>
              </w:rPr>
              <w:t>ROBERT MORRIS </w:t>
            </w:r>
            <w:r w:rsidRPr="004D5175">
              <w:rPr>
                <w:sz w:val="40"/>
              </w:rPr>
              <w:br/>
            </w:r>
            <w:r w:rsidRPr="004D5175">
              <w:rPr>
                <w:color w:val="000000" w:themeColor="text1"/>
                <w:sz w:val="22"/>
                <w:szCs w:val="14"/>
              </w:rPr>
              <w:t>BENJAMIN RUSH </w:t>
            </w:r>
            <w:r w:rsidRPr="004D5175">
              <w:rPr>
                <w:sz w:val="40"/>
              </w:rPr>
              <w:br/>
            </w:r>
            <w:r w:rsidRPr="004D5175">
              <w:rPr>
                <w:color w:val="000000" w:themeColor="text1"/>
                <w:sz w:val="22"/>
                <w:szCs w:val="14"/>
              </w:rPr>
              <w:t>BENJAMIN FRANKLIN </w:t>
            </w:r>
            <w:r w:rsidRPr="004D5175">
              <w:rPr>
                <w:sz w:val="40"/>
              </w:rPr>
              <w:br/>
            </w:r>
            <w:r w:rsidRPr="004D5175">
              <w:rPr>
                <w:color w:val="000000" w:themeColor="text1"/>
                <w:sz w:val="22"/>
                <w:szCs w:val="14"/>
              </w:rPr>
              <w:t>JOHN MORTON </w:t>
            </w:r>
            <w:r w:rsidRPr="004D5175">
              <w:rPr>
                <w:sz w:val="40"/>
              </w:rPr>
              <w:br/>
            </w:r>
            <w:r w:rsidRPr="004D5175">
              <w:rPr>
                <w:color w:val="000000" w:themeColor="text1"/>
                <w:sz w:val="22"/>
                <w:szCs w:val="14"/>
              </w:rPr>
              <w:t>GEORGE CLYMER </w:t>
            </w:r>
            <w:r w:rsidRPr="004D5175">
              <w:rPr>
                <w:sz w:val="40"/>
              </w:rPr>
              <w:br/>
            </w:r>
            <w:r w:rsidRPr="004D5175">
              <w:rPr>
                <w:color w:val="000000" w:themeColor="text1"/>
                <w:sz w:val="22"/>
                <w:szCs w:val="14"/>
              </w:rPr>
              <w:t>JAMES SMITH </w:t>
            </w:r>
            <w:r w:rsidRPr="004D5175">
              <w:rPr>
                <w:sz w:val="40"/>
              </w:rPr>
              <w:br/>
            </w:r>
            <w:r w:rsidRPr="004D5175">
              <w:rPr>
                <w:color w:val="000000" w:themeColor="text1"/>
                <w:sz w:val="22"/>
                <w:szCs w:val="14"/>
              </w:rPr>
              <w:t>GEORGE TAYLOR </w:t>
            </w:r>
            <w:r w:rsidRPr="004D5175">
              <w:rPr>
                <w:sz w:val="40"/>
              </w:rPr>
              <w:br/>
            </w:r>
            <w:r w:rsidRPr="004D5175">
              <w:rPr>
                <w:color w:val="000000" w:themeColor="text1"/>
                <w:sz w:val="22"/>
                <w:szCs w:val="14"/>
              </w:rPr>
              <w:t>JAMES WILSON </w:t>
            </w:r>
            <w:r w:rsidRPr="004D5175">
              <w:rPr>
                <w:sz w:val="40"/>
              </w:rPr>
              <w:br/>
            </w:r>
            <w:r w:rsidRPr="004D5175">
              <w:rPr>
                <w:color w:val="000000" w:themeColor="text1"/>
                <w:sz w:val="22"/>
                <w:szCs w:val="14"/>
              </w:rPr>
              <w:t>GEORGE ROSS</w:t>
            </w:r>
          </w:p>
          <w:p w14:paraId="49782543" w14:textId="77777777" w:rsidR="008224BA" w:rsidRPr="004D5175" w:rsidRDefault="008224BA" w:rsidP="00411C45">
            <w:pPr>
              <w:rPr>
                <w:color w:val="000000"/>
                <w:sz w:val="32"/>
                <w:szCs w:val="20"/>
              </w:rPr>
            </w:pPr>
            <w:r w:rsidRPr="004D5175">
              <w:rPr>
                <w:color w:val="000000" w:themeColor="text1"/>
                <w:sz w:val="22"/>
                <w:szCs w:val="14"/>
              </w:rPr>
              <w:t>Delaware</w:t>
            </w:r>
          </w:p>
          <w:p w14:paraId="213A5A93" w14:textId="77777777" w:rsidR="008224BA" w:rsidRPr="004D5175" w:rsidRDefault="008224BA" w:rsidP="00411C45">
            <w:pPr>
              <w:ind w:left="720"/>
              <w:rPr>
                <w:color w:val="000000"/>
                <w:sz w:val="32"/>
                <w:szCs w:val="20"/>
              </w:rPr>
            </w:pPr>
            <w:r w:rsidRPr="004D5175">
              <w:rPr>
                <w:color w:val="000000" w:themeColor="text1"/>
                <w:sz w:val="22"/>
                <w:szCs w:val="14"/>
              </w:rPr>
              <w:t>CAESAR RODNEY </w:t>
            </w:r>
            <w:r w:rsidRPr="004D5175">
              <w:rPr>
                <w:sz w:val="40"/>
              </w:rPr>
              <w:br/>
            </w:r>
            <w:r w:rsidRPr="004D5175">
              <w:rPr>
                <w:color w:val="000000" w:themeColor="text1"/>
                <w:sz w:val="22"/>
                <w:szCs w:val="14"/>
              </w:rPr>
              <w:t>GEORGE READ </w:t>
            </w:r>
            <w:r w:rsidRPr="004D5175">
              <w:rPr>
                <w:sz w:val="40"/>
              </w:rPr>
              <w:br/>
            </w:r>
            <w:r w:rsidRPr="004D5175">
              <w:rPr>
                <w:color w:val="000000" w:themeColor="text1"/>
                <w:sz w:val="22"/>
                <w:szCs w:val="14"/>
              </w:rPr>
              <w:t>THOMAS M'KEAN</w:t>
            </w:r>
          </w:p>
          <w:p w14:paraId="56B18E12" w14:textId="77777777" w:rsidR="008224BA" w:rsidRPr="004D5175" w:rsidRDefault="008224BA" w:rsidP="00411C45">
            <w:pPr>
              <w:rPr>
                <w:color w:val="000000"/>
                <w:sz w:val="32"/>
                <w:szCs w:val="20"/>
              </w:rPr>
            </w:pPr>
            <w:r w:rsidRPr="004D5175">
              <w:rPr>
                <w:color w:val="000000" w:themeColor="text1"/>
                <w:sz w:val="22"/>
                <w:szCs w:val="14"/>
              </w:rPr>
              <w:t>North Carolina</w:t>
            </w:r>
          </w:p>
          <w:p w14:paraId="74A42C1E" w14:textId="77777777" w:rsidR="008224BA" w:rsidRPr="004D5175" w:rsidRDefault="008224BA" w:rsidP="00411C45">
            <w:pPr>
              <w:ind w:left="720"/>
              <w:rPr>
                <w:color w:val="000000"/>
                <w:sz w:val="32"/>
                <w:szCs w:val="20"/>
              </w:rPr>
            </w:pPr>
            <w:r w:rsidRPr="004D5175">
              <w:rPr>
                <w:color w:val="000000" w:themeColor="text1"/>
                <w:sz w:val="22"/>
                <w:szCs w:val="14"/>
              </w:rPr>
              <w:t>WILLIAM HOOPER </w:t>
            </w:r>
            <w:r w:rsidRPr="004D5175">
              <w:rPr>
                <w:sz w:val="40"/>
              </w:rPr>
              <w:br/>
            </w:r>
            <w:r w:rsidRPr="004D5175">
              <w:rPr>
                <w:color w:val="000000" w:themeColor="text1"/>
                <w:sz w:val="22"/>
                <w:szCs w:val="14"/>
              </w:rPr>
              <w:t>JOSEPH HEWES </w:t>
            </w:r>
            <w:r w:rsidRPr="004D5175">
              <w:rPr>
                <w:sz w:val="40"/>
              </w:rPr>
              <w:br/>
            </w:r>
            <w:r w:rsidRPr="004D5175">
              <w:rPr>
                <w:color w:val="000000" w:themeColor="text1"/>
                <w:sz w:val="22"/>
                <w:szCs w:val="14"/>
              </w:rPr>
              <w:t>JOHN PENN</w:t>
            </w:r>
          </w:p>
          <w:p w14:paraId="593D6419" w14:textId="77777777" w:rsidR="008224BA" w:rsidRPr="004D5175" w:rsidRDefault="008224BA" w:rsidP="00411C45">
            <w:pPr>
              <w:rPr>
                <w:color w:val="000000"/>
                <w:sz w:val="32"/>
                <w:szCs w:val="20"/>
              </w:rPr>
            </w:pPr>
            <w:r w:rsidRPr="004D5175">
              <w:rPr>
                <w:color w:val="000000" w:themeColor="text1"/>
                <w:sz w:val="22"/>
                <w:szCs w:val="14"/>
              </w:rPr>
              <w:t>South Carolina</w:t>
            </w:r>
          </w:p>
          <w:p w14:paraId="2335EDD3" w14:textId="77777777" w:rsidR="008224BA" w:rsidRPr="004D5175" w:rsidRDefault="008224BA" w:rsidP="00411C45">
            <w:pPr>
              <w:ind w:left="720"/>
              <w:rPr>
                <w:color w:val="000000"/>
                <w:sz w:val="32"/>
                <w:szCs w:val="20"/>
              </w:rPr>
            </w:pPr>
            <w:r w:rsidRPr="004D5175">
              <w:rPr>
                <w:color w:val="000000" w:themeColor="text1"/>
                <w:sz w:val="22"/>
                <w:szCs w:val="14"/>
              </w:rPr>
              <w:t>EDWARD RUTLEDGE </w:t>
            </w:r>
            <w:r w:rsidRPr="004D5175">
              <w:rPr>
                <w:sz w:val="40"/>
              </w:rPr>
              <w:br/>
            </w:r>
            <w:r w:rsidRPr="004D5175">
              <w:rPr>
                <w:color w:val="000000" w:themeColor="text1"/>
                <w:sz w:val="22"/>
                <w:szCs w:val="14"/>
              </w:rPr>
              <w:t>THOMAS HEYWARD, JR. </w:t>
            </w:r>
            <w:r w:rsidRPr="004D5175">
              <w:rPr>
                <w:sz w:val="40"/>
              </w:rPr>
              <w:br/>
            </w:r>
            <w:r w:rsidRPr="004D5175">
              <w:rPr>
                <w:color w:val="000000" w:themeColor="text1"/>
                <w:sz w:val="22"/>
                <w:szCs w:val="14"/>
              </w:rPr>
              <w:t>THOMAS LYNCH, JR. </w:t>
            </w:r>
            <w:r w:rsidRPr="004D5175">
              <w:rPr>
                <w:sz w:val="40"/>
              </w:rPr>
              <w:br/>
            </w:r>
            <w:r w:rsidRPr="004D5175">
              <w:rPr>
                <w:color w:val="000000" w:themeColor="text1"/>
                <w:sz w:val="22"/>
                <w:szCs w:val="14"/>
              </w:rPr>
              <w:t>ARTHUR MIDDLETON</w:t>
            </w:r>
          </w:p>
          <w:p w14:paraId="66F169DA" w14:textId="77777777" w:rsidR="008224BA" w:rsidRPr="004D5175" w:rsidRDefault="008224BA" w:rsidP="00411C45">
            <w:pPr>
              <w:rPr>
                <w:color w:val="000000"/>
                <w:sz w:val="32"/>
                <w:szCs w:val="20"/>
              </w:rPr>
            </w:pPr>
            <w:r w:rsidRPr="004D5175">
              <w:rPr>
                <w:color w:val="000000" w:themeColor="text1"/>
                <w:sz w:val="22"/>
                <w:szCs w:val="14"/>
              </w:rPr>
              <w:t>New Jersey</w:t>
            </w:r>
          </w:p>
          <w:p w14:paraId="5676C4DC" w14:textId="77777777" w:rsidR="008224BA" w:rsidRPr="004D5175" w:rsidRDefault="008224BA" w:rsidP="00411C45">
            <w:pPr>
              <w:ind w:left="720"/>
              <w:rPr>
                <w:color w:val="000000"/>
                <w:sz w:val="32"/>
                <w:szCs w:val="20"/>
              </w:rPr>
            </w:pPr>
            <w:r w:rsidRPr="004D5175">
              <w:rPr>
                <w:color w:val="000000" w:themeColor="text1"/>
                <w:sz w:val="22"/>
                <w:szCs w:val="14"/>
              </w:rPr>
              <w:t>RICHARD STOCKTON </w:t>
            </w:r>
            <w:r w:rsidRPr="004D5175">
              <w:rPr>
                <w:sz w:val="40"/>
              </w:rPr>
              <w:br/>
            </w:r>
            <w:r w:rsidRPr="004D5175">
              <w:rPr>
                <w:color w:val="000000" w:themeColor="text1"/>
                <w:sz w:val="22"/>
                <w:szCs w:val="14"/>
              </w:rPr>
              <w:t>JOHN WITHERSPOON </w:t>
            </w:r>
            <w:r w:rsidRPr="004D5175">
              <w:rPr>
                <w:sz w:val="40"/>
              </w:rPr>
              <w:br/>
            </w:r>
            <w:r w:rsidRPr="004D5175">
              <w:rPr>
                <w:color w:val="000000" w:themeColor="text1"/>
                <w:sz w:val="22"/>
                <w:szCs w:val="14"/>
              </w:rPr>
              <w:t>FRANCIS HOPKINS </w:t>
            </w:r>
            <w:r w:rsidRPr="004D5175">
              <w:rPr>
                <w:sz w:val="40"/>
              </w:rPr>
              <w:br/>
            </w:r>
            <w:r w:rsidRPr="004D5175">
              <w:rPr>
                <w:color w:val="000000" w:themeColor="text1"/>
                <w:sz w:val="22"/>
                <w:szCs w:val="14"/>
              </w:rPr>
              <w:t>JOHN HART </w:t>
            </w:r>
            <w:r w:rsidRPr="004D5175">
              <w:rPr>
                <w:sz w:val="40"/>
              </w:rPr>
              <w:br/>
            </w:r>
            <w:r w:rsidRPr="004D5175">
              <w:rPr>
                <w:color w:val="000000" w:themeColor="text1"/>
                <w:sz w:val="22"/>
                <w:szCs w:val="14"/>
              </w:rPr>
              <w:t>ABRAHAM CLARK</w:t>
            </w:r>
          </w:p>
        </w:tc>
      </w:tr>
    </w:tbl>
    <w:p w14:paraId="14B7C7CD" w14:textId="77777777" w:rsidR="008224BA" w:rsidRPr="004D5175" w:rsidRDefault="008224BA" w:rsidP="008224BA">
      <w:pPr>
        <w:spacing w:before="100" w:beforeAutospacing="1" w:after="100" w:afterAutospacing="1"/>
        <w:rPr>
          <w:rFonts w:ascii="Verdana" w:hAnsi="Verdana"/>
          <w:color w:val="000000"/>
          <w:sz w:val="36"/>
          <w:szCs w:val="22"/>
        </w:rPr>
      </w:pPr>
    </w:p>
    <w:p w14:paraId="6978BE5D" w14:textId="77777777" w:rsidR="008224BA" w:rsidRPr="004D5175" w:rsidRDefault="008224BA" w:rsidP="008224BA">
      <w:pPr>
        <w:rPr>
          <w:sz w:val="40"/>
        </w:rPr>
      </w:pPr>
    </w:p>
    <w:p w14:paraId="20116803" w14:textId="77777777" w:rsidR="00FA0B6A" w:rsidRPr="00C32DC8" w:rsidRDefault="00FA0B6A">
      <w:pPr>
        <w:rPr>
          <w:rFonts w:ascii="Palatino" w:hAnsi="Palatino"/>
          <w:sz w:val="20"/>
          <w:szCs w:val="20"/>
        </w:rPr>
      </w:pPr>
    </w:p>
    <w:sectPr w:rsidR="00FA0B6A" w:rsidRPr="00C32DC8" w:rsidSect="00F74D01">
      <w:footerReference w:type="even" r:id="rId16"/>
      <w:footerReference w:type="default" r:id="rId1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02325" w14:textId="77777777" w:rsidR="00E74888" w:rsidRDefault="00E74888" w:rsidP="00427D8F">
      <w:r>
        <w:separator/>
      </w:r>
    </w:p>
  </w:endnote>
  <w:endnote w:type="continuationSeparator" w:id="0">
    <w:p w14:paraId="1015DFA1" w14:textId="77777777" w:rsidR="00E74888" w:rsidRDefault="00E74888" w:rsidP="00427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w:panose1 w:val="00000000000000000000"/>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Palatino-Roman">
    <w:altName w:val="Palatino"/>
    <w:panose1 w:val="00000000000000000000"/>
    <w:charset w:val="4D"/>
    <w:family w:val="auto"/>
    <w:pitch w:val="variable"/>
    <w:sig w:usb0="A00002FF" w:usb1="7800205A" w:usb2="14600000" w:usb3="00000000" w:csb0="00000193"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42342185"/>
      <w:docPartObj>
        <w:docPartGallery w:val="Page Numbers (Bottom of Page)"/>
        <w:docPartUnique/>
      </w:docPartObj>
    </w:sdtPr>
    <w:sdtContent>
      <w:p w14:paraId="65F860C6" w14:textId="5D59ED65" w:rsidR="00427D8F" w:rsidRDefault="00427D8F" w:rsidP="00C75DF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5A443C" w14:textId="77777777" w:rsidR="00427D8F" w:rsidRDefault="00427D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30350178"/>
      <w:docPartObj>
        <w:docPartGallery w:val="Page Numbers (Bottom of Page)"/>
        <w:docPartUnique/>
      </w:docPartObj>
    </w:sdtPr>
    <w:sdtContent>
      <w:p w14:paraId="1FE48EC4" w14:textId="331152BB" w:rsidR="00427D8F" w:rsidRDefault="00427D8F" w:rsidP="00C75DF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FDEC2CF" w14:textId="77777777" w:rsidR="00427D8F" w:rsidRDefault="00427D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EB004" w14:textId="77777777" w:rsidR="00E74888" w:rsidRDefault="00E74888" w:rsidP="00427D8F">
      <w:r>
        <w:separator/>
      </w:r>
    </w:p>
  </w:footnote>
  <w:footnote w:type="continuationSeparator" w:id="0">
    <w:p w14:paraId="444C9C38" w14:textId="77777777" w:rsidR="00E74888" w:rsidRDefault="00E74888" w:rsidP="00427D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62C"/>
    <w:rsid w:val="0003362C"/>
    <w:rsid w:val="00107806"/>
    <w:rsid w:val="0015765D"/>
    <w:rsid w:val="00247BAF"/>
    <w:rsid w:val="00340024"/>
    <w:rsid w:val="003D4960"/>
    <w:rsid w:val="00427D8F"/>
    <w:rsid w:val="004757BE"/>
    <w:rsid w:val="004F4FF9"/>
    <w:rsid w:val="00591A9C"/>
    <w:rsid w:val="0066733E"/>
    <w:rsid w:val="008224BA"/>
    <w:rsid w:val="00825F2C"/>
    <w:rsid w:val="00864498"/>
    <w:rsid w:val="008B7365"/>
    <w:rsid w:val="008F51BD"/>
    <w:rsid w:val="00A02AF7"/>
    <w:rsid w:val="00A03145"/>
    <w:rsid w:val="00B464D6"/>
    <w:rsid w:val="00C27595"/>
    <w:rsid w:val="00C45A3B"/>
    <w:rsid w:val="00D76695"/>
    <w:rsid w:val="00D93199"/>
    <w:rsid w:val="00E74888"/>
    <w:rsid w:val="00F74D01"/>
    <w:rsid w:val="00F84D3A"/>
    <w:rsid w:val="00FA01EA"/>
    <w:rsid w:val="00FA0B6A"/>
    <w:rsid w:val="00FB6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73601C"/>
  <w15:chartTrackingRefBased/>
  <w15:docId w15:val="{E8C31814-BDFD-8943-B284-36482B1D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62C"/>
    <w:rPr>
      <w:rFonts w:ascii="Times New Roman" w:eastAsia="Times New Roman" w:hAnsi="Times New Roman" w:cs="Times New Roman"/>
    </w:rPr>
  </w:style>
  <w:style w:type="paragraph" w:styleId="Heading1">
    <w:name w:val="heading 1"/>
    <w:basedOn w:val="Normal"/>
    <w:next w:val="Normal"/>
    <w:link w:val="Heading1Char"/>
    <w:uiPriority w:val="9"/>
    <w:qFormat/>
    <w:rsid w:val="008224BA"/>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uiPriority w:val="9"/>
    <w:unhideWhenUsed/>
    <w:qFormat/>
    <w:rsid w:val="008224BA"/>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362C"/>
    <w:rPr>
      <w:rFonts w:ascii="Palatino" w:eastAsiaTheme="minorEastAsia" w:hAnsi="Palati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3362C"/>
    <w:rPr>
      <w:color w:val="0000FF"/>
      <w:u w:val="single"/>
    </w:rPr>
  </w:style>
  <w:style w:type="character" w:styleId="UnresolvedMention">
    <w:name w:val="Unresolved Mention"/>
    <w:basedOn w:val="DefaultParagraphFont"/>
    <w:uiPriority w:val="99"/>
    <w:semiHidden/>
    <w:unhideWhenUsed/>
    <w:rsid w:val="00A03145"/>
    <w:rPr>
      <w:color w:val="605E5C"/>
      <w:shd w:val="clear" w:color="auto" w:fill="E1DFDD"/>
    </w:rPr>
  </w:style>
  <w:style w:type="character" w:styleId="FollowedHyperlink">
    <w:name w:val="FollowedHyperlink"/>
    <w:basedOn w:val="DefaultParagraphFont"/>
    <w:uiPriority w:val="99"/>
    <w:semiHidden/>
    <w:unhideWhenUsed/>
    <w:rsid w:val="00D93199"/>
    <w:rPr>
      <w:color w:val="954F72" w:themeColor="followedHyperlink"/>
      <w:u w:val="single"/>
    </w:rPr>
  </w:style>
  <w:style w:type="character" w:customStyle="1" w:styleId="Heading1Char">
    <w:name w:val="Heading 1 Char"/>
    <w:basedOn w:val="DefaultParagraphFont"/>
    <w:link w:val="Heading1"/>
    <w:uiPriority w:val="9"/>
    <w:rsid w:val="008224BA"/>
    <w:rPr>
      <w:rFonts w:asciiTheme="majorHAnsi" w:eastAsiaTheme="majorEastAsia" w:hAnsiTheme="majorHAnsi" w:cstheme="majorBidi"/>
      <w:b/>
      <w:bCs/>
      <w:color w:val="2D4F8E" w:themeColor="accent1" w:themeShade="B5"/>
      <w:sz w:val="32"/>
      <w:szCs w:val="32"/>
    </w:rPr>
  </w:style>
  <w:style w:type="character" w:customStyle="1" w:styleId="Heading2Char">
    <w:name w:val="Heading 2 Char"/>
    <w:basedOn w:val="DefaultParagraphFont"/>
    <w:link w:val="Heading2"/>
    <w:uiPriority w:val="9"/>
    <w:rsid w:val="008224BA"/>
    <w:rPr>
      <w:rFonts w:asciiTheme="majorHAnsi" w:eastAsiaTheme="majorEastAsia" w:hAnsiTheme="majorHAnsi" w:cstheme="majorBidi"/>
      <w:b/>
      <w:bCs/>
      <w:color w:val="4472C4" w:themeColor="accent1"/>
      <w:sz w:val="26"/>
      <w:szCs w:val="26"/>
    </w:rPr>
  </w:style>
  <w:style w:type="paragraph" w:styleId="BodyText">
    <w:name w:val="Body Text"/>
    <w:basedOn w:val="Normal"/>
    <w:link w:val="BodyTextChar"/>
    <w:uiPriority w:val="99"/>
    <w:unhideWhenUsed/>
    <w:rsid w:val="008224BA"/>
    <w:pPr>
      <w:spacing w:after="120"/>
    </w:pPr>
    <w:rPr>
      <w:rFonts w:ascii="Palatino" w:eastAsiaTheme="minorEastAsia" w:hAnsi="Palatino" w:cstheme="minorBidi"/>
    </w:rPr>
  </w:style>
  <w:style w:type="character" w:customStyle="1" w:styleId="BodyTextChar">
    <w:name w:val="Body Text Char"/>
    <w:basedOn w:val="DefaultParagraphFont"/>
    <w:link w:val="BodyText"/>
    <w:uiPriority w:val="99"/>
    <w:rsid w:val="008224BA"/>
    <w:rPr>
      <w:rFonts w:ascii="Palatino" w:eastAsiaTheme="minorEastAsia" w:hAnsi="Palatino"/>
    </w:rPr>
  </w:style>
  <w:style w:type="paragraph" w:styleId="Footer">
    <w:name w:val="footer"/>
    <w:basedOn w:val="Normal"/>
    <w:link w:val="FooterChar"/>
    <w:uiPriority w:val="99"/>
    <w:unhideWhenUsed/>
    <w:rsid w:val="00427D8F"/>
    <w:pPr>
      <w:tabs>
        <w:tab w:val="center" w:pos="4680"/>
        <w:tab w:val="right" w:pos="9360"/>
      </w:tabs>
    </w:pPr>
  </w:style>
  <w:style w:type="character" w:customStyle="1" w:styleId="FooterChar">
    <w:name w:val="Footer Char"/>
    <w:basedOn w:val="DefaultParagraphFont"/>
    <w:link w:val="Footer"/>
    <w:uiPriority w:val="99"/>
    <w:rsid w:val="00427D8F"/>
    <w:rPr>
      <w:rFonts w:ascii="Times New Roman" w:eastAsia="Times New Roman" w:hAnsi="Times New Roman" w:cs="Times New Roman"/>
    </w:rPr>
  </w:style>
  <w:style w:type="character" w:styleId="PageNumber">
    <w:name w:val="page number"/>
    <w:basedOn w:val="DefaultParagraphFont"/>
    <w:uiPriority w:val="99"/>
    <w:semiHidden/>
    <w:unhideWhenUsed/>
    <w:rsid w:val="00427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658097">
      <w:bodyDiv w:val="1"/>
      <w:marLeft w:val="0"/>
      <w:marRight w:val="0"/>
      <w:marTop w:val="0"/>
      <w:marBottom w:val="0"/>
      <w:divBdr>
        <w:top w:val="none" w:sz="0" w:space="0" w:color="auto"/>
        <w:left w:val="none" w:sz="0" w:space="0" w:color="auto"/>
        <w:bottom w:val="none" w:sz="0" w:space="0" w:color="auto"/>
        <w:right w:val="none" w:sz="0" w:space="0" w:color="auto"/>
      </w:divBdr>
    </w:div>
    <w:div w:id="207173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um.com/s/futurehuman/survival-of-the-richest-9ef6cddd0cc1" TargetMode="External"/><Relationship Id="rId13" Type="http://schemas.openxmlformats.org/officeDocument/2006/relationships/hyperlink" Target="http://www.bornemania.com/gov/declaration/gripes.s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alkingpointsmemo.com/dc/princeton-scholar-demise-of-democracy-america-tpm-interview" TargetMode="External"/><Relationship Id="rId12" Type="http://schemas.openxmlformats.org/officeDocument/2006/relationships/hyperlink" Target="http://www.loc.gov/exhibits/declara/ruffdrft.html"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2.ucsc.edu/whorulesamerica/power/wealth.html" TargetMode="External"/><Relationship Id="rId11" Type="http://schemas.openxmlformats.org/officeDocument/2006/relationships/hyperlink" Target="http://www.bornemania.com/gov/declaration/justification.shtml" TargetMode="External"/><Relationship Id="rId5" Type="http://schemas.openxmlformats.org/officeDocument/2006/relationships/endnotes" Target="endnotes.xml"/><Relationship Id="rId15" Type="http://schemas.openxmlformats.org/officeDocument/2006/relationships/hyperlink" Target="http://www.bornemania.com/gov/declaration/complaint.shtml" TargetMode="External"/><Relationship Id="rId10" Type="http://schemas.openxmlformats.org/officeDocument/2006/relationships/hyperlink" Target="https://memory.loc.gov/cgi-bin/query/r?ammem/bdsdcc:@field(DOCID+@lit(bdsdcc02101"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bornemania.com/gov/declaration/opening.shtml" TargetMode="External"/><Relationship Id="rId14" Type="http://schemas.openxmlformats.org/officeDocument/2006/relationships/hyperlink" Target="http://www.bornemania.com/gov/declaration/justific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8</Pages>
  <Words>2548</Words>
  <Characters>14527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Borneman</dc:creator>
  <cp:keywords/>
  <dc:description/>
  <cp:lastModifiedBy>Robert Borneman</cp:lastModifiedBy>
  <cp:revision>15</cp:revision>
  <cp:lastPrinted>2020-03-09T07:14:00Z</cp:lastPrinted>
  <dcterms:created xsi:type="dcterms:W3CDTF">2020-03-09T03:32:00Z</dcterms:created>
  <dcterms:modified xsi:type="dcterms:W3CDTF">2020-03-09T07:16:00Z</dcterms:modified>
</cp:coreProperties>
</file>